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5775" w:type="pct"/>
        <w:tblInd w:w="-725" w:type="dxa"/>
        <w:tblLook w:val="04A0" w:firstRow="1" w:lastRow="0" w:firstColumn="1" w:lastColumn="0" w:noHBand="0" w:noVBand="1"/>
      </w:tblPr>
      <w:tblGrid>
        <w:gridCol w:w="10799"/>
      </w:tblGrid>
      <w:tr w:rsidR="00974DB7" w14:paraId="791A0BE4" w14:textId="77777777" w:rsidTr="00B15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AE9F7" w:themeFill="text2" w:themeFillTint="1A"/>
          </w:tcPr>
          <w:p w14:paraId="6FCCF785" w14:textId="77777777" w:rsidR="004C0184" w:rsidRDefault="004C0184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Familia </w:t>
            </w:r>
            <w:proofErr w:type="spellStart"/>
            <w:r>
              <w:rPr>
                <w:rStyle w:val="s1"/>
              </w:rPr>
              <w:t>parroquial</w:t>
            </w:r>
            <w:proofErr w:type="spellEnd"/>
            <w:r>
              <w:rPr>
                <w:rStyle w:val="s1"/>
              </w:rPr>
              <w:t xml:space="preserve">:  </w:t>
            </w:r>
            <w:proofErr w:type="spellStart"/>
            <w:r>
              <w:rPr>
                <w:rStyle w:val="s1"/>
                <w:color w:val="000000" w:themeColor="text1"/>
              </w:rPr>
              <w:t>Península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Olímpica</w:t>
            </w:r>
            <w:proofErr w:type="spellEnd"/>
          </w:p>
          <w:p w14:paraId="25409D88" w14:textId="77777777" w:rsidR="004C0184" w:rsidRDefault="004C0184" w:rsidP="00603FB0">
            <w:pPr>
              <w:pStyle w:val="p1"/>
              <w:rPr>
                <w:rStyle w:val="s1"/>
              </w:rPr>
            </w:pPr>
            <w:r>
              <w:rPr>
                <w:rStyle w:val="s1"/>
              </w:rPr>
              <w:t xml:space="preserve">Parroquias </w:t>
            </w:r>
            <w:proofErr w:type="spellStart"/>
            <w:r>
              <w:rPr>
                <w:rStyle w:val="s1"/>
              </w:rPr>
              <w:t>representadas</w:t>
            </w:r>
            <w:proofErr w:type="spellEnd"/>
            <w:r>
              <w:rPr>
                <w:rStyle w:val="s1"/>
              </w:rPr>
              <w:t>:</w:t>
            </w:r>
          </w:p>
          <w:p w14:paraId="3AE839C2" w14:textId="77777777" w:rsidR="004C0184" w:rsidRDefault="004C0184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 xml:space="preserve">Reina de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Ángeles (QA) (Port Angeles)</w:t>
            </w:r>
          </w:p>
          <w:p w14:paraId="79FC88A9" w14:textId="77777777" w:rsidR="004C0184" w:rsidRDefault="004C0184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 xml:space="preserve">San José (SJ) (Sequim) </w:t>
            </w:r>
          </w:p>
          <w:p w14:paraId="6813BCA5" w14:textId="415AF517" w:rsidR="004C0184" w:rsidRDefault="00CA2246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>Santa</w:t>
            </w:r>
            <w:r w:rsidR="004C0184">
              <w:rPr>
                <w:rStyle w:val="s1"/>
                <w:color w:val="000000" w:themeColor="text1"/>
              </w:rPr>
              <w:t xml:space="preserve"> An</w:t>
            </w:r>
            <w:r>
              <w:rPr>
                <w:rStyle w:val="s1"/>
                <w:color w:val="000000" w:themeColor="text1"/>
              </w:rPr>
              <w:t>a</w:t>
            </w:r>
            <w:r w:rsidR="004C0184">
              <w:rPr>
                <w:rStyle w:val="s1"/>
                <w:color w:val="000000" w:themeColor="text1"/>
              </w:rPr>
              <w:t xml:space="preserve"> (SA) (Forks)</w:t>
            </w:r>
          </w:p>
          <w:p w14:paraId="5838EC84" w14:textId="67AFFA01" w:rsidR="004C0184" w:rsidRDefault="004C0184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 xml:space="preserve">Misión </w:t>
            </w:r>
            <w:r w:rsidR="00CA2246">
              <w:rPr>
                <w:rStyle w:val="s1"/>
                <w:color w:val="000000" w:themeColor="text1"/>
              </w:rPr>
              <w:t>Santo</w:t>
            </w:r>
            <w:r>
              <w:rPr>
                <w:rStyle w:val="s1"/>
                <w:color w:val="000000" w:themeColor="text1"/>
              </w:rPr>
              <w:t xml:space="preserve"> Tomas (ST) (Bahía de Clallam)</w:t>
            </w:r>
          </w:p>
          <w:p w14:paraId="1AD67758" w14:textId="77777777" w:rsidR="004C0184" w:rsidRDefault="004C0184" w:rsidP="00603FB0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>Estrella del Mar de Santa María (SMSS) (Port Townsend)</w:t>
            </w:r>
          </w:p>
          <w:p w14:paraId="382EDE7C" w14:textId="77777777" w:rsidR="00974DB7" w:rsidRDefault="00974DB7" w:rsidP="00BA030B">
            <w:pPr>
              <w:pStyle w:val="p1"/>
            </w:pPr>
          </w:p>
        </w:tc>
      </w:tr>
      <w:tr w:rsidR="00974DB7" w14:paraId="04473F50" w14:textId="77777777" w:rsidTr="00FB2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743F5C0F" w14:textId="77777777" w:rsidR="008E5BE9" w:rsidRPr="00D057D6" w:rsidRDefault="008E5BE9" w:rsidP="004803BC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t xml:space="preserve">Tema: </w:t>
            </w:r>
            <w:r>
              <w:rPr>
                <w:rStyle w:val="s1"/>
                <w:color w:val="000000" w:themeColor="text1"/>
              </w:rPr>
              <w:t xml:space="preserve">Fortaleza de la </w:t>
            </w:r>
            <w:proofErr w:type="spellStart"/>
            <w:r>
              <w:rPr>
                <w:rStyle w:val="s1"/>
                <w:color w:val="000000" w:themeColor="text1"/>
              </w:rPr>
              <w:t>fe</w:t>
            </w:r>
            <w:proofErr w:type="spellEnd"/>
            <w:r>
              <w:rPr>
                <w:rStyle w:val="s1"/>
                <w:color w:val="000000" w:themeColor="text1"/>
              </w:rPr>
              <w:t>/</w:t>
            </w:r>
            <w:proofErr w:type="spellStart"/>
            <w:r>
              <w:rPr>
                <w:rStyle w:val="s1"/>
                <w:color w:val="000000" w:themeColor="text1"/>
              </w:rPr>
              <w:t>espiritualidad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parroquial</w:t>
            </w:r>
            <w:proofErr w:type="spellEnd"/>
          </w:p>
          <w:p w14:paraId="3DBB96E6" w14:textId="77777777" w:rsidR="008E5BE9" w:rsidRPr="00D7138F" w:rsidRDefault="008E5BE9" w:rsidP="008E5BE9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Gratitud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oferta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misas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funerales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reconciliación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otros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sacramentos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disponibles</w:t>
            </w:r>
            <w:proofErr w:type="spellEnd"/>
            <w:r>
              <w:rPr>
                <w:rStyle w:val="s1"/>
                <w:color w:val="000000" w:themeColor="text1"/>
              </w:rPr>
              <w:t xml:space="preserve">, la </w:t>
            </w:r>
            <w:proofErr w:type="spellStart"/>
            <w:r>
              <w:rPr>
                <w:rStyle w:val="s1"/>
                <w:color w:val="000000" w:themeColor="text1"/>
              </w:rPr>
              <w:t>presencia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3 </w:t>
            </w:r>
            <w:proofErr w:type="spellStart"/>
            <w:r>
              <w:rPr>
                <w:rStyle w:val="s1"/>
                <w:color w:val="000000" w:themeColor="text1"/>
              </w:rPr>
              <w:t>sacerdotes</w:t>
            </w:r>
            <w:proofErr w:type="spellEnd"/>
            <w:r>
              <w:rPr>
                <w:rStyle w:val="s1"/>
                <w:color w:val="000000" w:themeColor="text1"/>
              </w:rPr>
              <w:t xml:space="preserve"> y 3 </w:t>
            </w:r>
            <w:proofErr w:type="spellStart"/>
            <w:r>
              <w:rPr>
                <w:rStyle w:val="s1"/>
                <w:color w:val="000000" w:themeColor="text1"/>
              </w:rPr>
              <w:t>diáconos</w:t>
            </w:r>
            <w:proofErr w:type="spellEnd"/>
          </w:p>
          <w:p w14:paraId="6098BB50" w14:textId="77777777" w:rsidR="008E5BE9" w:rsidRPr="002544F6" w:rsidRDefault="008E5BE9" w:rsidP="008E5BE9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r>
              <w:rPr>
                <w:rStyle w:val="s1"/>
                <w:color w:val="000000" w:themeColor="text1"/>
              </w:rPr>
              <w:t xml:space="preserve">Cada parroquia </w:t>
            </w:r>
            <w:proofErr w:type="spellStart"/>
            <w:r>
              <w:rPr>
                <w:rStyle w:val="s1"/>
                <w:color w:val="000000" w:themeColor="text1"/>
              </w:rPr>
              <w:t>tiene</w:t>
            </w:r>
            <w:proofErr w:type="spellEnd"/>
            <w:r>
              <w:rPr>
                <w:rStyle w:val="s1"/>
                <w:color w:val="000000" w:themeColor="text1"/>
              </w:rPr>
              <w:t xml:space="preserve"> un </w:t>
            </w:r>
            <w:proofErr w:type="spellStart"/>
            <w:r>
              <w:rPr>
                <w:rStyle w:val="s1"/>
                <w:color w:val="000000" w:themeColor="text1"/>
              </w:rPr>
              <w:t>fuerte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sentido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creencia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compartida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 </w:t>
            </w:r>
            <w:proofErr w:type="spellStart"/>
            <w:r>
              <w:rPr>
                <w:rStyle w:val="s1"/>
                <w:color w:val="000000" w:themeColor="text1"/>
              </w:rPr>
              <w:t>importancia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nuestra </w:t>
            </w:r>
            <w:proofErr w:type="spellStart"/>
            <w:r>
              <w:rPr>
                <w:rStyle w:val="s1"/>
                <w:color w:val="000000" w:themeColor="text1"/>
              </w:rPr>
              <w:t>identidad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católica</w:t>
            </w:r>
            <w:proofErr w:type="spellEnd"/>
          </w:p>
          <w:p w14:paraId="5E56CA05" w14:textId="77777777" w:rsidR="008E5BE9" w:rsidRPr="00C8571B" w:rsidRDefault="008E5BE9" w:rsidP="008E5BE9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r>
              <w:rPr>
                <w:rStyle w:val="s1"/>
                <w:color w:val="000000" w:themeColor="text1"/>
              </w:rPr>
              <w:t xml:space="preserve">Todos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  <w:r>
              <w:rPr>
                <w:rStyle w:val="s1"/>
                <w:color w:val="000000" w:themeColor="text1"/>
              </w:rPr>
              <w:t xml:space="preserve"> son "</w:t>
            </w:r>
            <w:proofErr w:type="spellStart"/>
            <w:r>
              <w:rPr>
                <w:rStyle w:val="s1"/>
                <w:color w:val="000000" w:themeColor="text1"/>
              </w:rPr>
              <w:t>socios</w:t>
            </w:r>
            <w:proofErr w:type="spellEnd"/>
            <w:r>
              <w:rPr>
                <w:rStyle w:val="s1"/>
                <w:color w:val="000000" w:themeColor="text1"/>
              </w:rPr>
              <w:t xml:space="preserve"> en el Evangelio", </w:t>
            </w:r>
            <w:proofErr w:type="spellStart"/>
            <w:r>
              <w:rPr>
                <w:rStyle w:val="s1"/>
                <w:color w:val="000000" w:themeColor="text1"/>
              </w:rPr>
              <w:t>apoyados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participación en la </w:t>
            </w:r>
            <w:proofErr w:type="spellStart"/>
            <w:r>
              <w:rPr>
                <w:rStyle w:val="s1"/>
                <w:color w:val="000000" w:themeColor="text1"/>
              </w:rPr>
              <w:t>Liturgia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demostrados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el </w:t>
            </w:r>
            <w:proofErr w:type="spellStart"/>
            <w:r>
              <w:rPr>
                <w:rStyle w:val="s1"/>
                <w:color w:val="000000" w:themeColor="text1"/>
              </w:rPr>
              <w:t>compromiso</w:t>
            </w:r>
            <w:proofErr w:type="spellEnd"/>
            <w:r>
              <w:rPr>
                <w:rStyle w:val="s1"/>
                <w:color w:val="000000" w:themeColor="text1"/>
              </w:rPr>
              <w:t xml:space="preserve"> y la </w:t>
            </w:r>
            <w:proofErr w:type="spellStart"/>
            <w:r>
              <w:rPr>
                <w:rStyle w:val="s1"/>
                <w:color w:val="000000" w:themeColor="text1"/>
              </w:rPr>
              <w:t>implicación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múltiples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</w:p>
          <w:p w14:paraId="77139274" w14:textId="0571A675" w:rsidR="00DC446B" w:rsidRPr="00DC446B" w:rsidRDefault="008E5BE9" w:rsidP="004803BC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4. </w:t>
            </w:r>
            <w:r>
              <w:rPr>
                <w:rStyle w:val="s1"/>
                <w:color w:val="000000" w:themeColor="text1"/>
              </w:rPr>
              <w:t xml:space="preserve">Comunidades </w:t>
            </w:r>
            <w:proofErr w:type="spellStart"/>
            <w:r>
              <w:rPr>
                <w:rStyle w:val="s1"/>
                <w:color w:val="000000" w:themeColor="text1"/>
              </w:rPr>
              <w:t>muy</w:t>
            </w:r>
            <w:proofErr w:type="spellEnd"/>
            <w:r>
              <w:rPr>
                <w:rStyle w:val="s1"/>
                <w:color w:val="000000" w:themeColor="text1"/>
              </w:rPr>
              <w:t xml:space="preserve"> "</w:t>
            </w:r>
            <w:proofErr w:type="spellStart"/>
            <w:r>
              <w:rPr>
                <w:rStyle w:val="s1"/>
                <w:color w:val="000000" w:themeColor="text1"/>
              </w:rPr>
              <w:t>solidarias</w:t>
            </w:r>
            <w:proofErr w:type="spellEnd"/>
            <w:r>
              <w:rPr>
                <w:rStyle w:val="s1"/>
                <w:color w:val="000000" w:themeColor="text1"/>
              </w:rPr>
              <w:t xml:space="preserve">", </w:t>
            </w:r>
            <w:proofErr w:type="spellStart"/>
            <w:r>
              <w:rPr>
                <w:rStyle w:val="s1"/>
                <w:color w:val="000000" w:themeColor="text1"/>
              </w:rPr>
              <w:t>llenas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fe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cohesionadas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</w:p>
          <w:p w14:paraId="702987AF" w14:textId="4E3D7177" w:rsidR="00824981" w:rsidRPr="007479CB" w:rsidRDefault="008E5BE9" w:rsidP="007479CB">
            <w:pPr>
              <w:jc w:val="center"/>
              <w:rPr>
                <w:b w:val="0"/>
                <w:bCs w:val="0"/>
              </w:rPr>
            </w:pPr>
            <w:r>
              <w:t xml:space="preserve">(*QA </w:t>
            </w:r>
            <w:r w:rsidR="00824981">
              <w:t>Desea</w:t>
            </w:r>
            <w:r>
              <w:t xml:space="preserve"> </w:t>
            </w:r>
            <w:proofErr w:type="spellStart"/>
            <w:r>
              <w:t>mejora</w:t>
            </w:r>
            <w:proofErr w:type="spellEnd"/>
            <w:r>
              <w:t xml:space="preserve"> el </w:t>
            </w:r>
            <w:proofErr w:type="spellStart"/>
            <w:r>
              <w:t>ambiente</w:t>
            </w:r>
            <w:proofErr w:type="spellEnd"/>
            <w:r>
              <w:t xml:space="preserve"> de </w:t>
            </w:r>
            <w:proofErr w:type="spellStart"/>
            <w:r>
              <w:t>adoración</w:t>
            </w:r>
            <w:proofErr w:type="spellEnd"/>
            <w:r>
              <w:t xml:space="preserve"> en </w:t>
            </w:r>
            <w:proofErr w:type="spellStart"/>
            <w:r>
              <w:t>todas</w:t>
            </w:r>
            <w:proofErr w:type="spellEnd"/>
            <w:r>
              <w:t xml:space="preserve"> las </w:t>
            </w:r>
            <w:proofErr w:type="spellStart"/>
            <w:r>
              <w:t>misas</w:t>
            </w:r>
            <w:proofErr w:type="spellEnd"/>
            <w:r>
              <w:t>)</w:t>
            </w:r>
          </w:p>
        </w:tc>
      </w:tr>
      <w:tr w:rsidR="00974DB7" w14:paraId="66B5C02E" w14:textId="77777777" w:rsidTr="00FB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5BD9DC25" w14:textId="77777777" w:rsidR="00936CDF" w:rsidRDefault="00936CDF" w:rsidP="00E662F7">
            <w:pPr>
              <w:pStyle w:val="p1"/>
              <w:rPr>
                <w:rStyle w:val="s1"/>
                <w:b w:val="0"/>
                <w:bCs w:val="0"/>
              </w:rPr>
            </w:pPr>
          </w:p>
          <w:p w14:paraId="5996E123" w14:textId="228B7A27" w:rsidR="00936CDF" w:rsidRPr="003162A2" w:rsidRDefault="00936CDF" w:rsidP="00E662F7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laicos</w:t>
            </w:r>
            <w:proofErr w:type="spellEnd"/>
          </w:p>
          <w:p w14:paraId="0C47E4D8" w14:textId="77777777" w:rsidR="00936CDF" w:rsidRPr="008154C1" w:rsidRDefault="00936CDF" w:rsidP="00E662F7">
            <w:pPr>
              <w:pStyle w:val="p1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Múltiples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  <w:r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>
              <w:rPr>
                <w:rStyle w:val="s1"/>
                <w:color w:val="000000" w:themeColor="text1"/>
              </w:rPr>
              <w:t>cada</w:t>
            </w:r>
            <w:proofErr w:type="spellEnd"/>
            <w:r>
              <w:rPr>
                <w:rStyle w:val="s1"/>
                <w:color w:val="000000" w:themeColor="text1"/>
              </w:rPr>
              <w:t xml:space="preserve"> parroquia</w:t>
            </w:r>
          </w:p>
          <w:p w14:paraId="3D22DFE0" w14:textId="77777777" w:rsidR="00936CDF" w:rsidRPr="009D64C8" w:rsidRDefault="00936CDF" w:rsidP="00936CDF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r>
              <w:rPr>
                <w:rStyle w:val="s1"/>
                <w:color w:val="000000" w:themeColor="text1"/>
              </w:rPr>
              <w:t xml:space="preserve">El </w:t>
            </w:r>
            <w:proofErr w:type="spellStart"/>
            <w:r>
              <w:rPr>
                <w:rStyle w:val="s1"/>
                <w:color w:val="000000" w:themeColor="text1"/>
              </w:rPr>
              <w:t>envejecimiento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 población de las parroquias </w:t>
            </w:r>
            <w:proofErr w:type="spellStart"/>
            <w:r>
              <w:rPr>
                <w:rStyle w:val="s1"/>
                <w:color w:val="000000" w:themeColor="text1"/>
              </w:rPr>
              <w:t>está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generando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preocupación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sostener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</w:p>
          <w:p w14:paraId="7DF3710F" w14:textId="77777777" w:rsidR="00936CDF" w:rsidRPr="002B504B" w:rsidRDefault="00936CDF" w:rsidP="00936CDF">
            <w:pPr>
              <w:pStyle w:val="p1"/>
              <w:ind w:left="240" w:hanging="27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r>
              <w:rPr>
                <w:rStyle w:val="s1"/>
                <w:color w:val="000000" w:themeColor="text1"/>
              </w:rPr>
              <w:t xml:space="preserve">Los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  <w:r>
              <w:rPr>
                <w:rStyle w:val="s1"/>
                <w:color w:val="000000" w:themeColor="text1"/>
              </w:rPr>
              <w:t xml:space="preserve"> luchan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captar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implicación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y el apoyo de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</w:p>
          <w:p w14:paraId="7F4540BC" w14:textId="77777777" w:rsidR="00936CDF" w:rsidRPr="00807A70" w:rsidRDefault="00936CDF" w:rsidP="00936CDF">
            <w:pPr>
              <w:pStyle w:val="p1"/>
              <w:ind w:left="240" w:hanging="270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4. </w:t>
            </w:r>
            <w:proofErr w:type="spellStart"/>
            <w:r>
              <w:rPr>
                <w:rStyle w:val="s1"/>
                <w:color w:val="000000" w:themeColor="text1"/>
              </w:rPr>
              <w:t>Aumentar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importancia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ministerios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alcance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ejemplo</w:t>
            </w:r>
            <w:proofErr w:type="spellEnd"/>
            <w:r>
              <w:rPr>
                <w:rStyle w:val="s1"/>
                <w:color w:val="000000" w:themeColor="text1"/>
              </w:rPr>
              <w:t xml:space="preserve">, la </w:t>
            </w:r>
            <w:proofErr w:type="spellStart"/>
            <w:r>
              <w:rPr>
                <w:rStyle w:val="s1"/>
                <w:color w:val="000000" w:themeColor="text1"/>
              </w:rPr>
              <w:t>prisión</w:t>
            </w:r>
            <w:proofErr w:type="spellEnd"/>
          </w:p>
          <w:p w14:paraId="03336BA8" w14:textId="77777777" w:rsidR="00974DB7" w:rsidRDefault="00974DB7" w:rsidP="00BA030B">
            <w:pPr>
              <w:pStyle w:val="p1"/>
              <w:rPr>
                <w:rStyle w:val="s1"/>
              </w:rPr>
            </w:pPr>
          </w:p>
        </w:tc>
      </w:tr>
      <w:tr w:rsidR="00974DB7" w14:paraId="03D33C91" w14:textId="77777777" w:rsidTr="00FB2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0E915864" w14:textId="77777777" w:rsidR="00DC446B" w:rsidRDefault="00DC446B" w:rsidP="00E46676">
            <w:pPr>
              <w:pStyle w:val="p1"/>
              <w:rPr>
                <w:rStyle w:val="s1"/>
                <w:b w:val="0"/>
                <w:bCs w:val="0"/>
              </w:rPr>
            </w:pPr>
          </w:p>
          <w:p w14:paraId="24C82905" w14:textId="226B6F16" w:rsidR="00CF5B47" w:rsidRPr="0051632E" w:rsidRDefault="00CF5B47" w:rsidP="00E46676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Formación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 </w:t>
            </w:r>
            <w:proofErr w:type="spellStart"/>
            <w:r>
              <w:rPr>
                <w:rStyle w:val="s1"/>
                <w:color w:val="000000" w:themeColor="text1"/>
              </w:rPr>
              <w:t>fe</w:t>
            </w:r>
            <w:proofErr w:type="spellEnd"/>
          </w:p>
          <w:p w14:paraId="2DDA669B" w14:textId="77777777" w:rsidR="00CF5B47" w:rsidRPr="0082229D" w:rsidRDefault="00CF5B47" w:rsidP="00E46676">
            <w:pPr>
              <w:pStyle w:val="p1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Programas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formación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 </w:t>
            </w:r>
            <w:proofErr w:type="spellStart"/>
            <w:r>
              <w:rPr>
                <w:rStyle w:val="s1"/>
                <w:color w:val="000000" w:themeColor="text1"/>
              </w:rPr>
              <w:t>fe</w:t>
            </w:r>
            <w:proofErr w:type="spellEnd"/>
            <w:r>
              <w:rPr>
                <w:rStyle w:val="s1"/>
                <w:color w:val="000000" w:themeColor="text1"/>
              </w:rPr>
              <w:t xml:space="preserve"> - </w:t>
            </w:r>
            <w:proofErr w:type="spellStart"/>
            <w:r>
              <w:rPr>
                <w:rStyle w:val="s1"/>
                <w:color w:val="000000" w:themeColor="text1"/>
              </w:rPr>
              <w:t>fuertes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</w:p>
          <w:p w14:paraId="2E9F0E38" w14:textId="77777777" w:rsidR="00CF5B47" w:rsidRPr="00200BE1" w:rsidRDefault="00CF5B47" w:rsidP="00E46676">
            <w:pPr>
              <w:pStyle w:val="p1"/>
              <w:rPr>
                <w:color w:val="000000" w:themeColor="text1"/>
              </w:rPr>
            </w:pPr>
            <w:r>
              <w:rPr>
                <w:rStyle w:val="s1"/>
              </w:rPr>
              <w:t xml:space="preserve">2.  </w:t>
            </w:r>
            <w:proofErr w:type="spellStart"/>
            <w:r>
              <w:rPr>
                <w:rStyle w:val="s1"/>
                <w:color w:val="000000" w:themeColor="text1"/>
              </w:rPr>
              <w:t>Preparación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Sacramental - </w:t>
            </w:r>
            <w:proofErr w:type="spellStart"/>
            <w:r>
              <w:rPr>
                <w:rStyle w:val="s1"/>
                <w:color w:val="000000" w:themeColor="text1"/>
              </w:rPr>
              <w:t>fuerte</w:t>
            </w:r>
            <w:proofErr w:type="spellEnd"/>
          </w:p>
          <w:p w14:paraId="26F13FE1" w14:textId="2794F0BA" w:rsidR="00CF5B47" w:rsidRDefault="00CF5B47" w:rsidP="00DC446B">
            <w:pPr>
              <w:pStyle w:val="p1"/>
              <w:ind w:left="330" w:hanging="330"/>
            </w:pPr>
            <w:r>
              <w:rPr>
                <w:rStyle w:val="s1"/>
              </w:rPr>
              <w:t xml:space="preserve">3.  </w:t>
            </w:r>
            <w:r>
              <w:rPr>
                <w:rStyle w:val="s1"/>
                <w:color w:val="000000" w:themeColor="text1"/>
              </w:rPr>
              <w:t xml:space="preserve">OCIA – disponible en </w:t>
            </w:r>
            <w:proofErr w:type="spellStart"/>
            <w:r>
              <w:rPr>
                <w:rStyle w:val="s1"/>
                <w:color w:val="000000" w:themeColor="text1"/>
              </w:rPr>
              <w:t>todas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parroquias (S</w:t>
            </w:r>
            <w:r w:rsidR="00DC446B">
              <w:rPr>
                <w:rStyle w:val="s1"/>
                <w:color w:val="000000" w:themeColor="text1"/>
              </w:rPr>
              <w:t>anta</w:t>
            </w:r>
            <w:r>
              <w:rPr>
                <w:rStyle w:val="s1"/>
                <w:color w:val="000000" w:themeColor="text1"/>
              </w:rPr>
              <w:t xml:space="preserve"> An</w:t>
            </w:r>
            <w:r w:rsidR="00DC446B">
              <w:rPr>
                <w:rStyle w:val="s1"/>
                <w:color w:val="000000" w:themeColor="text1"/>
              </w:rPr>
              <w:t>a</w:t>
            </w:r>
            <w:r>
              <w:rPr>
                <w:rStyle w:val="s1"/>
                <w:color w:val="000000" w:themeColor="text1"/>
              </w:rPr>
              <w:t xml:space="preserve"> y S</w:t>
            </w:r>
            <w:r w:rsidR="00DC446B">
              <w:rPr>
                <w:rStyle w:val="s1"/>
                <w:color w:val="000000" w:themeColor="text1"/>
              </w:rPr>
              <w:t>anto</w:t>
            </w:r>
            <w:r>
              <w:rPr>
                <w:rStyle w:val="s1"/>
                <w:color w:val="000000" w:themeColor="text1"/>
              </w:rPr>
              <w:t xml:space="preserve"> Tomas </w:t>
            </w:r>
            <w:proofErr w:type="spellStart"/>
            <w:r>
              <w:rPr>
                <w:rStyle w:val="s1"/>
                <w:color w:val="000000" w:themeColor="text1"/>
              </w:rPr>
              <w:t>combinadas</w:t>
            </w:r>
            <w:proofErr w:type="spellEnd"/>
            <w:r>
              <w:rPr>
                <w:rStyle w:val="s1"/>
                <w:color w:val="000000" w:themeColor="text1"/>
              </w:rPr>
              <w:t xml:space="preserve">) – </w:t>
            </w:r>
            <w:proofErr w:type="spellStart"/>
            <w:r>
              <w:rPr>
                <w:rStyle w:val="s1"/>
                <w:color w:val="000000" w:themeColor="text1"/>
              </w:rPr>
              <w:t>número</w:t>
            </w:r>
            <w:proofErr w:type="spellEnd"/>
            <w:r>
              <w:rPr>
                <w:rStyle w:val="s1"/>
                <w:color w:val="000000" w:themeColor="text1"/>
              </w:rPr>
              <w:t xml:space="preserve"> variable de </w:t>
            </w:r>
            <w:proofErr w:type="spellStart"/>
            <w:r>
              <w:rPr>
                <w:rStyle w:val="s1"/>
                <w:color w:val="000000" w:themeColor="text1"/>
              </w:rPr>
              <w:t>candidatos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catecúmenos</w:t>
            </w:r>
            <w:proofErr w:type="spellEnd"/>
          </w:p>
          <w:p w14:paraId="2DF3905C" w14:textId="77777777" w:rsidR="007479CB" w:rsidRDefault="00CF5B47" w:rsidP="0066274F">
            <w:pPr>
              <w:pStyle w:val="p1"/>
              <w:ind w:left="420" w:hanging="420"/>
              <w:rPr>
                <w:rStyle w:val="s1"/>
                <w:b w:val="0"/>
                <w:bCs w:val="0"/>
                <w:color w:val="000000" w:themeColor="text1"/>
              </w:rPr>
            </w:pPr>
            <w:r>
              <w:rPr>
                <w:rStyle w:val="s1"/>
              </w:rPr>
              <w:t xml:space="preserve">4.  </w:t>
            </w:r>
            <w:r>
              <w:rPr>
                <w:rStyle w:val="s1"/>
                <w:color w:val="000000" w:themeColor="text1"/>
              </w:rPr>
              <w:t xml:space="preserve">Escuela </w:t>
            </w:r>
            <w:proofErr w:type="spellStart"/>
            <w:r>
              <w:rPr>
                <w:rStyle w:val="s1"/>
                <w:color w:val="000000" w:themeColor="text1"/>
              </w:rPr>
              <w:t>preescolar</w:t>
            </w:r>
            <w:proofErr w:type="spellEnd"/>
            <w:r>
              <w:rPr>
                <w:rStyle w:val="s1"/>
                <w:color w:val="000000" w:themeColor="text1"/>
              </w:rPr>
              <w:t xml:space="preserve"> (QA) </w:t>
            </w:r>
            <w:proofErr w:type="spellStart"/>
            <w:r>
              <w:rPr>
                <w:rStyle w:val="s1"/>
                <w:color w:val="000000" w:themeColor="text1"/>
              </w:rPr>
              <w:t>muy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dinámica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muy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valorada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</w:t>
            </w:r>
            <w:proofErr w:type="spellStart"/>
            <w:r>
              <w:rPr>
                <w:rStyle w:val="s1"/>
                <w:color w:val="000000" w:themeColor="text1"/>
              </w:rPr>
              <w:t>familias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 parroquia.</w:t>
            </w:r>
          </w:p>
          <w:p w14:paraId="3CBEABCE" w14:textId="77777777" w:rsidR="00B15537" w:rsidRDefault="00B15537" w:rsidP="0066274F">
            <w:pPr>
              <w:pStyle w:val="p1"/>
              <w:ind w:left="420" w:hanging="420"/>
            </w:pPr>
          </w:p>
          <w:p w14:paraId="0400C5DE" w14:textId="77777777" w:rsidR="00B15537" w:rsidRDefault="00B15537" w:rsidP="0066274F">
            <w:pPr>
              <w:pStyle w:val="p1"/>
              <w:ind w:left="420" w:hanging="420"/>
            </w:pPr>
          </w:p>
          <w:p w14:paraId="66271165" w14:textId="06F394CE" w:rsidR="00B15537" w:rsidRPr="0066274F" w:rsidRDefault="00B15537" w:rsidP="0066274F">
            <w:pPr>
              <w:pStyle w:val="p1"/>
              <w:ind w:left="420" w:hanging="420"/>
              <w:rPr>
                <w:b w:val="0"/>
                <w:bCs w:val="0"/>
              </w:rPr>
            </w:pPr>
          </w:p>
        </w:tc>
      </w:tr>
      <w:tr w:rsidR="00974DB7" w14:paraId="1556A39B" w14:textId="77777777" w:rsidTr="00FB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6984B113" w14:textId="77777777" w:rsidR="00156183" w:rsidRPr="008F72E7" w:rsidRDefault="00156183" w:rsidP="0056512B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lastRenderedPageBreak/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Programa</w:t>
            </w:r>
            <w:proofErr w:type="spellEnd"/>
            <w:r>
              <w:rPr>
                <w:rStyle w:val="s1"/>
                <w:color w:val="000000" w:themeColor="text1"/>
              </w:rPr>
              <w:t xml:space="preserve"> / Grupo Juvenil </w:t>
            </w:r>
          </w:p>
          <w:p w14:paraId="228A158C" w14:textId="77777777" w:rsidR="00156183" w:rsidRPr="00D4070F" w:rsidRDefault="00156183" w:rsidP="00B6073A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Necesidad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de Ministro / </w:t>
            </w:r>
            <w:proofErr w:type="spellStart"/>
            <w:r>
              <w:rPr>
                <w:rStyle w:val="s1"/>
                <w:color w:val="000000" w:themeColor="text1"/>
              </w:rPr>
              <w:t>Coordinador</w:t>
            </w:r>
            <w:proofErr w:type="spellEnd"/>
            <w:r>
              <w:rPr>
                <w:rStyle w:val="s1"/>
                <w:color w:val="000000" w:themeColor="text1"/>
              </w:rPr>
              <w:t xml:space="preserve"> de Juventud (SMSS); </w:t>
            </w:r>
            <w:proofErr w:type="spellStart"/>
            <w:r>
              <w:rPr>
                <w:rStyle w:val="s1"/>
                <w:color w:val="000000" w:themeColor="text1"/>
              </w:rPr>
              <w:t>Programa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juvenil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fuerte</w:t>
            </w:r>
            <w:proofErr w:type="spellEnd"/>
            <w:r>
              <w:rPr>
                <w:rStyle w:val="s1"/>
                <w:color w:val="000000" w:themeColor="text1"/>
              </w:rPr>
              <w:t xml:space="preserve"> (SJ)</w:t>
            </w:r>
          </w:p>
          <w:p w14:paraId="26696810" w14:textId="77777777" w:rsidR="00156183" w:rsidRPr="00D71796" w:rsidRDefault="00156183" w:rsidP="00B6073A">
            <w:pPr>
              <w:pStyle w:val="p1"/>
              <w:ind w:left="240" w:hanging="270"/>
              <w:rPr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proofErr w:type="spellStart"/>
            <w:r>
              <w:rPr>
                <w:rStyle w:val="s1"/>
                <w:color w:val="000000" w:themeColor="text1"/>
              </w:rPr>
              <w:t>Deseo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más </w:t>
            </w:r>
            <w:proofErr w:type="spellStart"/>
            <w:r>
              <w:rPr>
                <w:rStyle w:val="s1"/>
                <w:color w:val="000000" w:themeColor="text1"/>
              </w:rPr>
              <w:t>oportunidades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jóvenes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incluyendo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retiros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proyectos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servicio,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sociales</w:t>
            </w:r>
            <w:proofErr w:type="spellEnd"/>
            <w:r>
              <w:rPr>
                <w:rStyle w:val="s1"/>
                <w:color w:val="000000" w:themeColor="text1"/>
              </w:rPr>
              <w:t xml:space="preserve">, participación </w:t>
            </w:r>
            <w:proofErr w:type="spellStart"/>
            <w:r>
              <w:rPr>
                <w:rStyle w:val="s1"/>
                <w:color w:val="000000" w:themeColor="text1"/>
              </w:rPr>
              <w:t>litúrgica</w:t>
            </w:r>
            <w:proofErr w:type="spellEnd"/>
          </w:p>
          <w:p w14:paraId="34C9FD3D" w14:textId="77777777" w:rsidR="00156183" w:rsidRPr="002A5424" w:rsidRDefault="00156183" w:rsidP="00B6073A">
            <w:pPr>
              <w:pStyle w:val="p1"/>
              <w:ind w:left="240" w:hanging="24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proofErr w:type="spellStart"/>
            <w:r>
              <w:rPr>
                <w:rStyle w:val="s1"/>
                <w:color w:val="000000" w:themeColor="text1"/>
              </w:rPr>
              <w:t>Necesidad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promover</w:t>
            </w:r>
            <w:proofErr w:type="spellEnd"/>
            <w:r>
              <w:rPr>
                <w:rStyle w:val="s1"/>
                <w:color w:val="000000" w:themeColor="text1"/>
              </w:rPr>
              <w:t xml:space="preserve"> y apoyar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mayor participación </w:t>
            </w:r>
            <w:proofErr w:type="spellStart"/>
            <w:r>
              <w:rPr>
                <w:rStyle w:val="s1"/>
                <w:color w:val="000000" w:themeColor="text1"/>
              </w:rPr>
              <w:t>juvenil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las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parroquiales</w:t>
            </w:r>
            <w:proofErr w:type="spellEnd"/>
          </w:p>
          <w:p w14:paraId="4404D551" w14:textId="77777777" w:rsidR="00156183" w:rsidRDefault="00156183" w:rsidP="0056512B"/>
          <w:p w14:paraId="59A12007" w14:textId="77777777" w:rsidR="00974DB7" w:rsidRDefault="00974DB7" w:rsidP="00B6073A">
            <w:pPr>
              <w:jc w:val="center"/>
            </w:pPr>
            <w:r>
              <w:t>* (SJ – Deacon highly involved with youth)</w:t>
            </w:r>
          </w:p>
        </w:tc>
      </w:tr>
      <w:tr w:rsidR="00974DB7" w14:paraId="78FC840D" w14:textId="77777777" w:rsidTr="00FB2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7F0ABCAB" w14:textId="77777777" w:rsidR="00B6073A" w:rsidRDefault="00B6073A" w:rsidP="007717D4">
            <w:pPr>
              <w:pStyle w:val="p1"/>
              <w:ind w:left="870" w:hanging="870"/>
              <w:rPr>
                <w:rStyle w:val="s1"/>
                <w:b w:val="0"/>
                <w:bCs w:val="0"/>
                <w:color w:val="000000" w:themeColor="text1"/>
              </w:rPr>
            </w:pPr>
            <w:r>
              <w:rPr>
                <w:rStyle w:val="s1"/>
              </w:rPr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Educación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de adultos / </w:t>
            </w:r>
            <w:proofErr w:type="spellStart"/>
            <w:r>
              <w:rPr>
                <w:rStyle w:val="s1"/>
                <w:color w:val="000000" w:themeColor="text1"/>
              </w:rPr>
              <w:t>Enriquecimiento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 </w:t>
            </w:r>
            <w:proofErr w:type="spellStart"/>
            <w:r>
              <w:rPr>
                <w:rStyle w:val="s1"/>
                <w:color w:val="000000" w:themeColor="text1"/>
              </w:rPr>
              <w:t>fe</w:t>
            </w:r>
            <w:proofErr w:type="spellEnd"/>
            <w:r>
              <w:rPr>
                <w:rStyle w:val="s1"/>
                <w:color w:val="000000" w:themeColor="text1"/>
              </w:rPr>
              <w:t xml:space="preserve"> / </w:t>
            </w:r>
            <w:proofErr w:type="spellStart"/>
            <w:r>
              <w:rPr>
                <w:rStyle w:val="s1"/>
                <w:color w:val="000000" w:themeColor="text1"/>
              </w:rPr>
              <w:t>Estudios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bíblicos</w:t>
            </w:r>
            <w:proofErr w:type="spellEnd"/>
            <w:r>
              <w:rPr>
                <w:rStyle w:val="s1"/>
                <w:color w:val="000000" w:themeColor="text1"/>
              </w:rPr>
              <w:t xml:space="preserve"> / </w:t>
            </w:r>
            <w:proofErr w:type="spellStart"/>
            <w:r>
              <w:rPr>
                <w:rStyle w:val="s1"/>
                <w:color w:val="000000" w:themeColor="text1"/>
              </w:rPr>
              <w:t>Estudios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libros</w:t>
            </w:r>
            <w:proofErr w:type="spellEnd"/>
          </w:p>
          <w:p w14:paraId="05B1C125" w14:textId="77777777" w:rsidR="0059185D" w:rsidRDefault="0059185D" w:rsidP="007717D4">
            <w:pPr>
              <w:pStyle w:val="p1"/>
              <w:ind w:left="870" w:hanging="870"/>
              <w:rPr>
                <w:sz w:val="17"/>
                <w:szCs w:val="17"/>
              </w:rPr>
            </w:pPr>
          </w:p>
          <w:p w14:paraId="59F4F0AB" w14:textId="77777777" w:rsidR="00B6073A" w:rsidRPr="00513D26" w:rsidRDefault="00B6073A" w:rsidP="007717D4">
            <w:pPr>
              <w:pStyle w:val="p1"/>
              <w:ind w:left="240" w:hanging="240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 w:rsidRPr="009B60B8">
              <w:rPr>
                <w:rStyle w:val="s1"/>
                <w:color w:val="000000" w:themeColor="text1"/>
              </w:rPr>
              <w:t>Consideradas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</w:t>
            </w:r>
            <w:proofErr w:type="spellStart"/>
            <w:r w:rsidRPr="009B60B8">
              <w:rPr>
                <w:rStyle w:val="s1"/>
                <w:color w:val="000000" w:themeColor="text1"/>
              </w:rPr>
              <w:t>importantes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 w:rsidRPr="009B60B8">
              <w:rPr>
                <w:rStyle w:val="s1"/>
                <w:color w:val="000000" w:themeColor="text1"/>
              </w:rPr>
              <w:t>necesarias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– </w:t>
            </w:r>
            <w:proofErr w:type="spellStart"/>
            <w:r w:rsidRPr="009B60B8">
              <w:rPr>
                <w:rStyle w:val="s1"/>
                <w:color w:val="000000" w:themeColor="text1"/>
              </w:rPr>
              <w:t>niveles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variables de </w:t>
            </w:r>
            <w:proofErr w:type="spellStart"/>
            <w:r w:rsidRPr="009B60B8">
              <w:rPr>
                <w:rStyle w:val="s1"/>
                <w:color w:val="000000" w:themeColor="text1"/>
              </w:rPr>
              <w:t>ofertas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en las </w:t>
            </w:r>
            <w:proofErr w:type="spellStart"/>
            <w:r w:rsidRPr="009B60B8">
              <w:rPr>
                <w:rStyle w:val="s1"/>
                <w:color w:val="000000" w:themeColor="text1"/>
              </w:rPr>
              <w:t>diferentes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parroquias (SA – </w:t>
            </w:r>
            <w:proofErr w:type="spellStart"/>
            <w:r w:rsidRPr="009B60B8">
              <w:rPr>
                <w:rStyle w:val="s1"/>
                <w:color w:val="000000" w:themeColor="text1"/>
              </w:rPr>
              <w:t>fuerte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participación) (SMSS – </w:t>
            </w:r>
            <w:proofErr w:type="spellStart"/>
            <w:r w:rsidRPr="009B60B8">
              <w:rPr>
                <w:rStyle w:val="s1"/>
                <w:color w:val="000000" w:themeColor="text1"/>
              </w:rPr>
              <w:t>ofertas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</w:t>
            </w:r>
            <w:proofErr w:type="spellStart"/>
            <w:r w:rsidRPr="009B60B8">
              <w:rPr>
                <w:rStyle w:val="s1"/>
                <w:color w:val="000000" w:themeColor="text1"/>
              </w:rPr>
              <w:t>muy</w:t>
            </w:r>
            <w:proofErr w:type="spellEnd"/>
            <w:r w:rsidRPr="009B60B8">
              <w:rPr>
                <w:rStyle w:val="s1"/>
                <w:color w:val="000000" w:themeColor="text1"/>
              </w:rPr>
              <w:t xml:space="preserve"> </w:t>
            </w:r>
            <w:proofErr w:type="spellStart"/>
            <w:r w:rsidRPr="009B60B8">
              <w:rPr>
                <w:rStyle w:val="s1"/>
                <w:color w:val="000000" w:themeColor="text1"/>
              </w:rPr>
              <w:t>limitadas</w:t>
            </w:r>
            <w:proofErr w:type="spellEnd"/>
            <w:r w:rsidRPr="009B60B8">
              <w:rPr>
                <w:rStyle w:val="s1"/>
                <w:color w:val="000000" w:themeColor="text1"/>
              </w:rPr>
              <w:t>)</w:t>
            </w:r>
          </w:p>
          <w:p w14:paraId="2D8C433F" w14:textId="77777777" w:rsidR="00974DB7" w:rsidRDefault="00974DB7" w:rsidP="00BA030B"/>
        </w:tc>
      </w:tr>
      <w:tr w:rsidR="00974DB7" w14:paraId="49E20CB9" w14:textId="77777777" w:rsidTr="00FB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2B8EB5AA" w14:textId="77777777" w:rsidR="0059185D" w:rsidRDefault="0059185D" w:rsidP="00DC532B">
            <w:pPr>
              <w:pStyle w:val="p1"/>
              <w:rPr>
                <w:rStyle w:val="s1"/>
                <w:b w:val="0"/>
                <w:bCs w:val="0"/>
                <w:color w:val="000000" w:themeColor="text1"/>
              </w:rPr>
            </w:pPr>
            <w:r>
              <w:rPr>
                <w:rStyle w:val="s1"/>
              </w:rPr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Hospitalidad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/ </w:t>
            </w:r>
            <w:proofErr w:type="spellStart"/>
            <w:r>
              <w:rPr>
                <w:rStyle w:val="s1"/>
                <w:color w:val="000000" w:themeColor="text1"/>
              </w:rPr>
              <w:t>Comité</w:t>
            </w:r>
            <w:proofErr w:type="spellEnd"/>
            <w:r>
              <w:rPr>
                <w:rStyle w:val="s1"/>
                <w:color w:val="000000" w:themeColor="text1"/>
              </w:rPr>
              <w:t xml:space="preserve"> Social</w:t>
            </w:r>
          </w:p>
          <w:p w14:paraId="1D2977CF" w14:textId="77777777" w:rsidR="000B5C51" w:rsidRPr="0061277B" w:rsidRDefault="000B5C51" w:rsidP="00DC532B">
            <w:pPr>
              <w:pStyle w:val="p1"/>
              <w:rPr>
                <w:color w:val="000000" w:themeColor="text1"/>
                <w:sz w:val="17"/>
                <w:szCs w:val="17"/>
              </w:rPr>
            </w:pPr>
          </w:p>
          <w:p w14:paraId="1CDC1533" w14:textId="77777777" w:rsidR="0059185D" w:rsidRDefault="0059185D" w:rsidP="00DC532B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Distintos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niveles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implicación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>
              <w:rPr>
                <w:rStyle w:val="s1"/>
                <w:color w:val="000000" w:themeColor="text1"/>
              </w:rPr>
              <w:t>distintas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parroquias </w:t>
            </w:r>
          </w:p>
          <w:p w14:paraId="42260238" w14:textId="77777777" w:rsidR="0059185D" w:rsidRDefault="0059185D" w:rsidP="000B5C51">
            <w:pPr>
              <w:pStyle w:val="p1"/>
              <w:ind w:left="240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>(Fuerte en el SA)</w:t>
            </w:r>
          </w:p>
          <w:p w14:paraId="472FFD21" w14:textId="77777777" w:rsidR="0059185D" w:rsidRDefault="0059185D" w:rsidP="000B5C51">
            <w:pPr>
              <w:pStyle w:val="p1"/>
              <w:ind w:left="240"/>
              <w:rPr>
                <w:rStyle w:val="s1"/>
                <w:color w:val="000000" w:themeColor="text1"/>
              </w:rPr>
            </w:pPr>
            <w:r>
              <w:rPr>
                <w:rStyle w:val="s1"/>
                <w:color w:val="000000" w:themeColor="text1"/>
              </w:rPr>
              <w:t xml:space="preserve">(SMSS </w:t>
            </w:r>
            <w:proofErr w:type="spellStart"/>
            <w:r>
              <w:rPr>
                <w:rStyle w:val="s1"/>
                <w:color w:val="000000" w:themeColor="text1"/>
              </w:rPr>
              <w:t>débil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parroquia general con </w:t>
            </w:r>
            <w:proofErr w:type="spellStart"/>
            <w:r>
              <w:rPr>
                <w:rStyle w:val="s1"/>
                <w:color w:val="000000" w:themeColor="text1"/>
              </w:rPr>
              <w:t>excepción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las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fuertes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las comunidades </w:t>
            </w:r>
            <w:proofErr w:type="spellStart"/>
            <w:r>
              <w:rPr>
                <w:rStyle w:val="s1"/>
                <w:color w:val="000000" w:themeColor="text1"/>
              </w:rPr>
              <w:t>hispanas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filipinas</w:t>
            </w:r>
            <w:proofErr w:type="spellEnd"/>
            <w:r>
              <w:rPr>
                <w:rStyle w:val="s1"/>
                <w:color w:val="000000" w:themeColor="text1"/>
              </w:rPr>
              <w:t xml:space="preserve">; </w:t>
            </w:r>
            <w:proofErr w:type="spellStart"/>
            <w:r>
              <w:rPr>
                <w:rStyle w:val="s1"/>
                <w:color w:val="000000" w:themeColor="text1"/>
              </w:rPr>
              <w:t>deseo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más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familiares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parroquiales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grupo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hombres)</w:t>
            </w:r>
          </w:p>
          <w:p w14:paraId="170EAC37" w14:textId="77777777" w:rsidR="0059185D" w:rsidRDefault="0059185D" w:rsidP="000B5C51">
            <w:pPr>
              <w:pStyle w:val="p1"/>
              <w:ind w:left="240" w:hanging="3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(QA – </w:t>
            </w:r>
            <w:proofErr w:type="spellStart"/>
            <w:r>
              <w:rPr>
                <w:color w:val="000000" w:themeColor="text1"/>
              </w:rPr>
              <w:t>actividades</w:t>
            </w:r>
            <w:proofErr w:type="spellEnd"/>
            <w:r>
              <w:rPr>
                <w:color w:val="000000" w:themeColor="text1"/>
              </w:rPr>
              <w:t xml:space="preserve"> del martes </w:t>
            </w:r>
            <w:proofErr w:type="spellStart"/>
            <w:r>
              <w:rPr>
                <w:color w:val="000000" w:themeColor="text1"/>
              </w:rPr>
              <w:t>por</w:t>
            </w:r>
            <w:proofErr w:type="spellEnd"/>
            <w:r>
              <w:rPr>
                <w:color w:val="000000" w:themeColor="text1"/>
              </w:rPr>
              <w:t xml:space="preserve"> la </w:t>
            </w:r>
            <w:proofErr w:type="spellStart"/>
            <w:r>
              <w:rPr>
                <w:color w:val="000000" w:themeColor="text1"/>
              </w:rPr>
              <w:t>noche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beneficiosas</w:t>
            </w:r>
            <w:proofErr w:type="spellEnd"/>
            <w:r>
              <w:rPr>
                <w:color w:val="000000" w:themeColor="text1"/>
              </w:rPr>
              <w:t xml:space="preserve">; ST – </w:t>
            </w:r>
            <w:proofErr w:type="spellStart"/>
            <w:r>
              <w:rPr>
                <w:color w:val="000000" w:themeColor="text1"/>
              </w:rPr>
              <w:t>cena</w:t>
            </w:r>
            <w:proofErr w:type="spellEnd"/>
            <w:r>
              <w:rPr>
                <w:color w:val="000000" w:themeColor="text1"/>
              </w:rPr>
              <w:t xml:space="preserve"> del </w:t>
            </w:r>
            <w:proofErr w:type="spellStart"/>
            <w:r>
              <w:rPr>
                <w:color w:val="000000" w:themeColor="text1"/>
              </w:rPr>
              <w:t>sábado</w:t>
            </w:r>
            <w:proofErr w:type="spellEnd"/>
            <w:r>
              <w:rPr>
                <w:color w:val="000000" w:themeColor="text1"/>
              </w:rPr>
              <w:t xml:space="preserve">)                      </w:t>
            </w:r>
          </w:p>
          <w:p w14:paraId="28F16990" w14:textId="77777777" w:rsidR="0059185D" w:rsidRPr="00192DF1" w:rsidRDefault="0059185D" w:rsidP="00DC532B">
            <w:pPr>
              <w:pStyle w:val="p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</w:t>
            </w:r>
          </w:p>
          <w:p w14:paraId="506B79E6" w14:textId="77777777" w:rsidR="0059185D" w:rsidRPr="00947DEE" w:rsidRDefault="0059185D" w:rsidP="000B5C51">
            <w:pPr>
              <w:pStyle w:val="p1"/>
              <w:ind w:left="330" w:hanging="330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proofErr w:type="spellStart"/>
            <w:r>
              <w:rPr>
                <w:rStyle w:val="s1"/>
                <w:color w:val="000000" w:themeColor="text1"/>
              </w:rPr>
              <w:t>Desear</w:t>
            </w:r>
            <w:proofErr w:type="spellEnd"/>
            <w:r>
              <w:rPr>
                <w:rStyle w:val="s1"/>
                <w:color w:val="000000" w:themeColor="text1"/>
              </w:rPr>
              <w:t xml:space="preserve"> más </w:t>
            </w:r>
            <w:proofErr w:type="spellStart"/>
            <w:r>
              <w:rPr>
                <w:rStyle w:val="s1"/>
                <w:color w:val="000000" w:themeColor="text1"/>
              </w:rPr>
              <w:t>oportunidades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católicos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solteros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jóvenes</w:t>
            </w:r>
            <w:proofErr w:type="spellEnd"/>
            <w:r>
              <w:rPr>
                <w:rStyle w:val="s1"/>
                <w:color w:val="000000" w:themeColor="text1"/>
              </w:rPr>
              <w:t xml:space="preserve"> adultos y formas de </w:t>
            </w:r>
            <w:proofErr w:type="spellStart"/>
            <w:r>
              <w:rPr>
                <w:rStyle w:val="s1"/>
                <w:color w:val="000000" w:themeColor="text1"/>
              </w:rPr>
              <w:t>conocer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gramStart"/>
            <w:r>
              <w:rPr>
                <w:rStyle w:val="s1"/>
                <w:color w:val="000000" w:themeColor="text1"/>
              </w:rPr>
              <w:t>a</w:t>
            </w:r>
            <w:proofErr w:type="gram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otros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 parroquia</w:t>
            </w:r>
          </w:p>
          <w:p w14:paraId="46305C6C" w14:textId="77777777" w:rsidR="0059185D" w:rsidRPr="00AF4F40" w:rsidRDefault="0059185D" w:rsidP="00DC532B">
            <w:pPr>
              <w:pStyle w:val="p1"/>
              <w:rPr>
                <w:color w:val="000000" w:themeColor="text1"/>
              </w:rPr>
            </w:pPr>
          </w:p>
          <w:p w14:paraId="1D46F0B4" w14:textId="6C9A98D7" w:rsidR="00974DB7" w:rsidRPr="000B5C51" w:rsidRDefault="0059185D" w:rsidP="000B5C51">
            <w:pPr>
              <w:pStyle w:val="p1"/>
              <w:ind w:left="240" w:hanging="24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proofErr w:type="spellStart"/>
            <w:r>
              <w:rPr>
                <w:rStyle w:val="s1"/>
                <w:color w:val="000000" w:themeColor="text1"/>
              </w:rPr>
              <w:t>Mejorar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esfuerzos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bienvenida</w:t>
            </w:r>
            <w:proofErr w:type="spellEnd"/>
            <w:r>
              <w:rPr>
                <w:rStyle w:val="s1"/>
                <w:color w:val="000000" w:themeColor="text1"/>
              </w:rPr>
              <w:t xml:space="preserve"> tanto para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como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quienes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están</w:t>
            </w:r>
            <w:proofErr w:type="spellEnd"/>
            <w:r>
              <w:rPr>
                <w:rStyle w:val="s1"/>
                <w:color w:val="000000" w:themeColor="text1"/>
              </w:rPr>
              <w:t xml:space="preserve"> fuera de la comunidad </w:t>
            </w:r>
            <w:proofErr w:type="spellStart"/>
            <w:r>
              <w:rPr>
                <w:rStyle w:val="s1"/>
                <w:color w:val="000000" w:themeColor="text1"/>
              </w:rPr>
              <w:t>parroquial</w:t>
            </w:r>
            <w:proofErr w:type="spellEnd"/>
            <w:r>
              <w:rPr>
                <w:rStyle w:val="s1"/>
                <w:color w:val="000000" w:themeColor="text1"/>
              </w:rPr>
              <w:t xml:space="preserve"> (</w:t>
            </w:r>
            <w:proofErr w:type="spellStart"/>
            <w:r>
              <w:rPr>
                <w:rStyle w:val="s1"/>
                <w:color w:val="000000" w:themeColor="text1"/>
              </w:rPr>
              <w:t>incluyendo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señalización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(SMSS))</w:t>
            </w:r>
          </w:p>
          <w:p w14:paraId="458CE961" w14:textId="77777777" w:rsidR="00974DB7" w:rsidRDefault="00974DB7" w:rsidP="00BA030B">
            <w:pPr>
              <w:pStyle w:val="p1"/>
            </w:pPr>
          </w:p>
        </w:tc>
      </w:tr>
      <w:tr w:rsidR="00974DB7" w14:paraId="6E05E92E" w14:textId="77777777" w:rsidTr="00FB2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71738053" w14:textId="77777777" w:rsidR="008A7D3F" w:rsidRPr="00CD0274" w:rsidRDefault="008A7D3F" w:rsidP="001A2F00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t xml:space="preserve">Tema: </w:t>
            </w:r>
            <w:r>
              <w:rPr>
                <w:rStyle w:val="s1"/>
                <w:color w:val="000000" w:themeColor="text1"/>
              </w:rPr>
              <w:t xml:space="preserve">Comunidades </w:t>
            </w:r>
            <w:proofErr w:type="spellStart"/>
            <w:r>
              <w:rPr>
                <w:rStyle w:val="s1"/>
                <w:color w:val="000000" w:themeColor="text1"/>
              </w:rPr>
              <w:t>multiculturales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</w:p>
          <w:p w14:paraId="770EEC15" w14:textId="77777777" w:rsidR="008A7D3F" w:rsidRPr="000C2AE1" w:rsidRDefault="008A7D3F" w:rsidP="001A2F00">
            <w:pPr>
              <w:pStyle w:val="p1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Múltiples</w:t>
            </w:r>
            <w:proofErr w:type="spellEnd"/>
            <w:r>
              <w:rPr>
                <w:rStyle w:val="s1"/>
                <w:color w:val="000000" w:themeColor="text1"/>
              </w:rPr>
              <w:t xml:space="preserve"> comunidades </w:t>
            </w:r>
            <w:proofErr w:type="spellStart"/>
            <w:r>
              <w:rPr>
                <w:rStyle w:val="s1"/>
                <w:color w:val="000000" w:themeColor="text1"/>
              </w:rPr>
              <w:t>étnicas</w:t>
            </w:r>
            <w:proofErr w:type="spellEnd"/>
            <w:r>
              <w:rPr>
                <w:rStyle w:val="s1"/>
                <w:color w:val="000000" w:themeColor="text1"/>
              </w:rPr>
              <w:t xml:space="preserve"> a lo largo de las parroquias</w:t>
            </w:r>
          </w:p>
          <w:p w14:paraId="1283CC41" w14:textId="77777777" w:rsidR="008A7D3F" w:rsidRPr="00E010CD" w:rsidRDefault="008A7D3F" w:rsidP="001A2F00">
            <w:pPr>
              <w:pStyle w:val="p1"/>
              <w:rPr>
                <w:b w:val="0"/>
                <w:bCs w:val="0"/>
              </w:rPr>
            </w:pPr>
            <w:r>
              <w:rPr>
                <w:rStyle w:val="s1"/>
              </w:rPr>
              <w:t xml:space="preserve">2. </w:t>
            </w:r>
            <w:r>
              <w:rPr>
                <w:rStyle w:val="s1"/>
                <w:color w:val="000000" w:themeColor="text1"/>
              </w:rPr>
              <w:t xml:space="preserve">Fuertes </w:t>
            </w:r>
            <w:proofErr w:type="spellStart"/>
            <w:r>
              <w:rPr>
                <w:rStyle w:val="s1"/>
                <w:color w:val="000000" w:themeColor="text1"/>
              </w:rPr>
              <w:t>lazos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dentro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cada</w:t>
            </w:r>
            <w:proofErr w:type="spellEnd"/>
            <w:r>
              <w:rPr>
                <w:rStyle w:val="s1"/>
                <w:color w:val="000000" w:themeColor="text1"/>
              </w:rPr>
              <w:t xml:space="preserve"> comunidad </w:t>
            </w:r>
            <w:proofErr w:type="spellStart"/>
            <w:r>
              <w:rPr>
                <w:rStyle w:val="s1"/>
                <w:color w:val="000000" w:themeColor="text1"/>
              </w:rPr>
              <w:t>étnica</w:t>
            </w:r>
            <w:proofErr w:type="spellEnd"/>
          </w:p>
          <w:p w14:paraId="702D1594" w14:textId="77777777" w:rsidR="00974DB7" w:rsidRDefault="008A7D3F" w:rsidP="00276098">
            <w:pPr>
              <w:pStyle w:val="p1"/>
              <w:rPr>
                <w:rStyle w:val="s1"/>
                <w:b w:val="0"/>
                <w:bCs w:val="0"/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proofErr w:type="spellStart"/>
            <w:r>
              <w:rPr>
                <w:rStyle w:val="s1"/>
                <w:color w:val="000000" w:themeColor="text1"/>
              </w:rPr>
              <w:t>Importancia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 </w:t>
            </w:r>
            <w:proofErr w:type="spellStart"/>
            <w:r>
              <w:rPr>
                <w:rStyle w:val="s1"/>
                <w:color w:val="000000" w:themeColor="text1"/>
              </w:rPr>
              <w:t>integración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de todos</w:t>
            </w:r>
          </w:p>
          <w:p w14:paraId="411D37D1" w14:textId="77777777" w:rsidR="00276098" w:rsidRDefault="00276098" w:rsidP="00276098">
            <w:pPr>
              <w:pStyle w:val="p1"/>
              <w:rPr>
                <w:b w:val="0"/>
                <w:bCs w:val="0"/>
              </w:rPr>
            </w:pPr>
          </w:p>
          <w:p w14:paraId="60EFE3E0" w14:textId="4BB668B6" w:rsidR="009B673D" w:rsidRDefault="009B673D" w:rsidP="00276098">
            <w:pPr>
              <w:pStyle w:val="p1"/>
            </w:pPr>
          </w:p>
        </w:tc>
      </w:tr>
      <w:tr w:rsidR="00974DB7" w14:paraId="1EC1E207" w14:textId="77777777" w:rsidTr="00FB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54859CFE" w14:textId="77777777" w:rsidR="0035419F" w:rsidRDefault="0035419F" w:rsidP="00475199">
            <w:pPr>
              <w:pStyle w:val="p1"/>
              <w:rPr>
                <w:rStyle w:val="s1"/>
                <w:b w:val="0"/>
                <w:bCs w:val="0"/>
                <w:color w:val="000000" w:themeColor="text1"/>
              </w:rPr>
            </w:pPr>
            <w:r>
              <w:rPr>
                <w:rStyle w:val="s1"/>
              </w:rPr>
              <w:lastRenderedPageBreak/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</w:p>
          <w:p w14:paraId="24E4ACD2" w14:textId="77777777" w:rsidR="0035419F" w:rsidRDefault="0035419F" w:rsidP="00475199">
            <w:pPr>
              <w:pStyle w:val="p1"/>
              <w:rPr>
                <w:rStyle w:val="s1"/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Sensación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general de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es </w:t>
            </w:r>
            <w:proofErr w:type="spellStart"/>
            <w:r>
              <w:rPr>
                <w:rStyle w:val="s1"/>
                <w:color w:val="000000" w:themeColor="text1"/>
              </w:rPr>
              <w:t>deficiente</w:t>
            </w:r>
            <w:proofErr w:type="spellEnd"/>
            <w:r>
              <w:rPr>
                <w:rStyle w:val="s1"/>
                <w:color w:val="000000" w:themeColor="text1"/>
              </w:rPr>
              <w:t xml:space="preserve">. </w:t>
            </w:r>
          </w:p>
          <w:p w14:paraId="73C6B805" w14:textId="77777777" w:rsidR="0035419F" w:rsidRPr="00655566" w:rsidRDefault="0035419F" w:rsidP="00AB21C0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r>
              <w:rPr>
                <w:rStyle w:val="s1"/>
                <w:color w:val="000000" w:themeColor="text1"/>
              </w:rPr>
              <w:t xml:space="preserve">Las parroquias </w:t>
            </w:r>
            <w:proofErr w:type="spellStart"/>
            <w:r>
              <w:rPr>
                <w:rStyle w:val="s1"/>
                <w:color w:val="000000" w:themeColor="text1"/>
              </w:rPr>
              <w:t>desean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mejor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sobre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Socios en el Evangelio – (QA – </w:t>
            </w:r>
            <w:proofErr w:type="spellStart"/>
            <w:r>
              <w:rPr>
                <w:rStyle w:val="s1"/>
                <w:color w:val="000000" w:themeColor="text1"/>
              </w:rPr>
              <w:t>sintiendo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no hay "</w:t>
            </w:r>
            <w:proofErr w:type="spellStart"/>
            <w:r>
              <w:rPr>
                <w:rStyle w:val="s1"/>
                <w:color w:val="000000" w:themeColor="text1"/>
              </w:rPr>
              <w:t>asociación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" en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planes </w:t>
            </w:r>
            <w:proofErr w:type="spellStart"/>
            <w:r>
              <w:rPr>
                <w:rStyle w:val="s1"/>
                <w:color w:val="000000" w:themeColor="text1"/>
              </w:rPr>
              <w:t>futuros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la parroquia,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no hay "</w:t>
            </w:r>
            <w:proofErr w:type="spellStart"/>
            <w:r>
              <w:rPr>
                <w:rStyle w:val="s1"/>
                <w:color w:val="000000" w:themeColor="text1"/>
              </w:rPr>
              <w:t>visión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compartida</w:t>
            </w:r>
            <w:proofErr w:type="spellEnd"/>
            <w:r>
              <w:rPr>
                <w:rStyle w:val="s1"/>
                <w:color w:val="000000" w:themeColor="text1"/>
              </w:rPr>
              <w:t xml:space="preserve">", </w:t>
            </w:r>
            <w:proofErr w:type="spellStart"/>
            <w:r>
              <w:rPr>
                <w:rStyle w:val="s1"/>
                <w:color w:val="000000" w:themeColor="text1"/>
              </w:rPr>
              <w:t>ni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transparencia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ni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consideración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 </w:t>
            </w:r>
            <w:proofErr w:type="spellStart"/>
            <w:r>
              <w:rPr>
                <w:rStyle w:val="s1"/>
                <w:color w:val="000000" w:themeColor="text1"/>
              </w:rPr>
              <w:t>aportación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"</w:t>
            </w:r>
            <w:proofErr w:type="spellStart"/>
            <w:r>
              <w:rPr>
                <w:rStyle w:val="s1"/>
                <w:color w:val="000000" w:themeColor="text1"/>
              </w:rPr>
              <w:t>mejorar</w:t>
            </w:r>
            <w:proofErr w:type="spellEnd"/>
            <w:r>
              <w:rPr>
                <w:rStyle w:val="s1"/>
                <w:color w:val="000000" w:themeColor="text1"/>
              </w:rPr>
              <w:t xml:space="preserve">" la parroquia) </w:t>
            </w:r>
          </w:p>
          <w:p w14:paraId="298E9FD0" w14:textId="77777777" w:rsidR="0035419F" w:rsidRPr="0025085B" w:rsidRDefault="0035419F" w:rsidP="00AB21C0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proofErr w:type="spellStart"/>
            <w:r>
              <w:rPr>
                <w:rStyle w:val="s1"/>
                <w:color w:val="000000" w:themeColor="text1"/>
              </w:rPr>
              <w:t>Desear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mejor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>
              <w:rPr>
                <w:rStyle w:val="s1"/>
                <w:color w:val="000000" w:themeColor="text1"/>
              </w:rPr>
              <w:t>boletines</w:t>
            </w:r>
            <w:proofErr w:type="spellEnd"/>
            <w:r>
              <w:rPr>
                <w:rStyle w:val="s1"/>
                <w:color w:val="000000" w:themeColor="text1"/>
              </w:rPr>
              <w:t xml:space="preserve"> y en la web </w:t>
            </w:r>
            <w:proofErr w:type="spellStart"/>
            <w:r>
              <w:rPr>
                <w:rStyle w:val="s1"/>
                <w:color w:val="000000" w:themeColor="text1"/>
              </w:rPr>
              <w:t>sobre</w:t>
            </w:r>
            <w:proofErr w:type="spellEnd"/>
            <w:r>
              <w:rPr>
                <w:rStyle w:val="s1"/>
                <w:color w:val="000000" w:themeColor="text1"/>
              </w:rPr>
              <w:t xml:space="preserve"> el </w:t>
            </w:r>
            <w:proofErr w:type="spellStart"/>
            <w:r>
              <w:rPr>
                <w:rStyle w:val="s1"/>
                <w:color w:val="000000" w:themeColor="text1"/>
              </w:rPr>
              <w:t>liderazgo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laico</w:t>
            </w:r>
            <w:proofErr w:type="spellEnd"/>
            <w:r>
              <w:rPr>
                <w:rStyle w:val="s1"/>
                <w:color w:val="000000" w:themeColor="text1"/>
              </w:rPr>
              <w:t xml:space="preserve">, la </w:t>
            </w:r>
            <w:proofErr w:type="spellStart"/>
            <w:r>
              <w:rPr>
                <w:rStyle w:val="s1"/>
                <w:color w:val="000000" w:themeColor="text1"/>
              </w:rPr>
              <w:t>estructura</w:t>
            </w:r>
            <w:proofErr w:type="spellEnd"/>
            <w:r>
              <w:rPr>
                <w:rStyle w:val="s1"/>
                <w:color w:val="000000" w:themeColor="text1"/>
              </w:rPr>
              <w:t xml:space="preserve"> y la </w:t>
            </w:r>
            <w:proofErr w:type="spellStart"/>
            <w:r>
              <w:rPr>
                <w:rStyle w:val="s1"/>
                <w:color w:val="000000" w:themeColor="text1"/>
              </w:rPr>
              <w:t>actividad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dentro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las parroquias (QA); </w:t>
            </w:r>
            <w:proofErr w:type="spellStart"/>
            <w:r>
              <w:rPr>
                <w:rStyle w:val="s1"/>
                <w:color w:val="000000" w:themeColor="text1"/>
              </w:rPr>
              <w:t>desear</w:t>
            </w:r>
            <w:proofErr w:type="spellEnd"/>
            <w:r>
              <w:rPr>
                <w:rStyle w:val="s1"/>
                <w:color w:val="000000" w:themeColor="text1"/>
              </w:rPr>
              <w:t xml:space="preserve"> "</w:t>
            </w:r>
            <w:proofErr w:type="spellStart"/>
            <w:r>
              <w:rPr>
                <w:rStyle w:val="s1"/>
                <w:color w:val="000000" w:themeColor="text1"/>
              </w:rPr>
              <w:t>mejor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sobre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</w:t>
            </w:r>
            <w:proofErr w:type="spellStart"/>
            <w:r>
              <w:rPr>
                <w:rStyle w:val="s1"/>
                <w:color w:val="000000" w:themeColor="text1"/>
              </w:rPr>
              <w:t>decisiones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normas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parroquiales</w:t>
            </w:r>
            <w:proofErr w:type="spellEnd"/>
            <w:r>
              <w:rPr>
                <w:rStyle w:val="s1"/>
                <w:color w:val="000000" w:themeColor="text1"/>
              </w:rPr>
              <w:t>" (SMSS)</w:t>
            </w:r>
          </w:p>
          <w:p w14:paraId="5F95BC1D" w14:textId="77777777" w:rsidR="0035419F" w:rsidRPr="007E4C54" w:rsidRDefault="0035419F" w:rsidP="00AB21C0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4. </w:t>
            </w:r>
            <w:r>
              <w:rPr>
                <w:rStyle w:val="s1"/>
                <w:color w:val="000000" w:themeColor="text1"/>
              </w:rPr>
              <w:t xml:space="preserve">Las parroquias no se </w:t>
            </w:r>
            <w:proofErr w:type="spellStart"/>
            <w:r>
              <w:rPr>
                <w:rStyle w:val="s1"/>
                <w:color w:val="000000" w:themeColor="text1"/>
              </w:rPr>
              <w:t>sienten</w:t>
            </w:r>
            <w:proofErr w:type="spellEnd"/>
            <w:r>
              <w:rPr>
                <w:rStyle w:val="s1"/>
                <w:color w:val="000000" w:themeColor="text1"/>
              </w:rPr>
              <w:t xml:space="preserve"> "</w:t>
            </w:r>
            <w:proofErr w:type="spellStart"/>
            <w:r>
              <w:rPr>
                <w:rStyle w:val="s1"/>
                <w:color w:val="000000" w:themeColor="text1"/>
              </w:rPr>
              <w:t>conectadas</w:t>
            </w:r>
            <w:proofErr w:type="spellEnd"/>
            <w:r>
              <w:rPr>
                <w:rStyle w:val="s1"/>
                <w:color w:val="000000" w:themeColor="text1"/>
              </w:rPr>
              <w:t xml:space="preserve">" con las </w:t>
            </w:r>
            <w:proofErr w:type="spellStart"/>
            <w:r>
              <w:rPr>
                <w:rStyle w:val="s1"/>
                <w:color w:val="000000" w:themeColor="text1"/>
              </w:rPr>
              <w:t>demás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parroquias, </w:t>
            </w:r>
            <w:proofErr w:type="spellStart"/>
            <w:r>
              <w:rPr>
                <w:rStyle w:val="s1"/>
                <w:color w:val="000000" w:themeColor="text1"/>
              </w:rPr>
              <w:t>principalmente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amplia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área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geográfica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cubre</w:t>
            </w:r>
            <w:proofErr w:type="spellEnd"/>
            <w:r>
              <w:rPr>
                <w:rStyle w:val="s1"/>
                <w:color w:val="000000" w:themeColor="text1"/>
              </w:rPr>
              <w:t xml:space="preserve"> la Parroquia </w:t>
            </w:r>
            <w:proofErr w:type="spellStart"/>
            <w:r>
              <w:rPr>
                <w:rStyle w:val="s1"/>
                <w:color w:val="000000" w:themeColor="text1"/>
              </w:rPr>
              <w:t>Única</w:t>
            </w:r>
            <w:proofErr w:type="spellEnd"/>
          </w:p>
          <w:p w14:paraId="0E5E7E4D" w14:textId="77777777" w:rsidR="0035419F" w:rsidRPr="00C86357" w:rsidRDefault="0035419F" w:rsidP="00AB21C0">
            <w:pPr>
              <w:pStyle w:val="p1"/>
              <w:ind w:left="330" w:hanging="270"/>
              <w:rPr>
                <w:color w:val="000000" w:themeColor="text1"/>
              </w:rPr>
            </w:pPr>
            <w:r>
              <w:rPr>
                <w:rStyle w:val="s1"/>
              </w:rPr>
              <w:t xml:space="preserve">5. </w:t>
            </w:r>
            <w:r>
              <w:rPr>
                <w:rStyle w:val="s1"/>
                <w:color w:val="000000" w:themeColor="text1"/>
              </w:rPr>
              <w:t xml:space="preserve">A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  <w:r>
              <w:rPr>
                <w:rStyle w:val="s1"/>
                <w:color w:val="000000" w:themeColor="text1"/>
              </w:rPr>
              <w:t xml:space="preserve"> les </w:t>
            </w:r>
            <w:proofErr w:type="spellStart"/>
            <w:r>
              <w:rPr>
                <w:rStyle w:val="s1"/>
                <w:color w:val="000000" w:themeColor="text1"/>
              </w:rPr>
              <w:t>gustan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ayuntamientos </w:t>
            </w:r>
            <w:proofErr w:type="spellStart"/>
            <w:r>
              <w:rPr>
                <w:rStyle w:val="s1"/>
                <w:color w:val="000000" w:themeColor="text1"/>
              </w:rPr>
              <w:t>organizados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el </w:t>
            </w:r>
            <w:proofErr w:type="spellStart"/>
            <w:r>
              <w:rPr>
                <w:rStyle w:val="s1"/>
                <w:color w:val="000000" w:themeColor="text1"/>
              </w:rPr>
              <w:t>párroco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incluidos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vicarios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consideran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es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oportunidad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conversar</w:t>
            </w:r>
            <w:proofErr w:type="spellEnd"/>
            <w:r>
              <w:rPr>
                <w:rStyle w:val="s1"/>
                <w:color w:val="000000" w:themeColor="text1"/>
              </w:rPr>
              <w:t xml:space="preserve"> con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sacerdotes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tener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mejor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comunicación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sobre</w:t>
            </w:r>
            <w:proofErr w:type="spellEnd"/>
            <w:r>
              <w:rPr>
                <w:rStyle w:val="s1"/>
                <w:color w:val="000000" w:themeColor="text1"/>
              </w:rPr>
              <w:t xml:space="preserve"> lo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ocurre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 parroquia y la </w:t>
            </w:r>
            <w:proofErr w:type="spellStart"/>
            <w:r>
              <w:rPr>
                <w:rStyle w:val="s1"/>
                <w:color w:val="000000" w:themeColor="text1"/>
              </w:rPr>
              <w:t>arquidiócesis</w:t>
            </w:r>
            <w:proofErr w:type="spellEnd"/>
          </w:p>
          <w:p w14:paraId="56CC3453" w14:textId="77777777" w:rsidR="004D3D10" w:rsidRDefault="004D3D10" w:rsidP="00B867B3">
            <w:pPr>
              <w:pStyle w:val="p1"/>
              <w:jc w:val="center"/>
              <w:rPr>
                <w:rStyle w:val="Heading1Char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Style w:val="Heading1Char"/>
                <w:color w:val="000000" w:themeColor="text1"/>
                <w:sz w:val="28"/>
                <w:szCs w:val="28"/>
              </w:rPr>
              <w:t>(*</w:t>
            </w:r>
            <w:proofErr w:type="spellStart"/>
            <w:r>
              <w:rPr>
                <w:rStyle w:val="Heading1Char"/>
                <w:color w:val="000000" w:themeColor="text1"/>
                <w:sz w:val="28"/>
                <w:szCs w:val="28"/>
              </w:rPr>
              <w:t>Mejorar</w:t>
            </w:r>
            <w:proofErr w:type="spellEnd"/>
            <w:r>
              <w:rPr>
                <w:rStyle w:val="Heading1Char"/>
                <w:color w:val="000000" w:themeColor="text1"/>
                <w:sz w:val="28"/>
                <w:szCs w:val="28"/>
              </w:rPr>
              <w:t xml:space="preserve"> la </w:t>
            </w:r>
            <w:proofErr w:type="spellStart"/>
            <w:r>
              <w:rPr>
                <w:rStyle w:val="Heading1Char"/>
                <w:color w:val="000000" w:themeColor="text1"/>
                <w:sz w:val="28"/>
                <w:szCs w:val="28"/>
              </w:rPr>
              <w:t>comunicación</w:t>
            </w:r>
            <w:proofErr w:type="spellEnd"/>
            <w:r>
              <w:rPr>
                <w:rStyle w:val="Heading1Char"/>
                <w:color w:val="000000" w:themeColor="text1"/>
                <w:sz w:val="28"/>
                <w:szCs w:val="28"/>
              </w:rPr>
              <w:t xml:space="preserve"> con </w:t>
            </w:r>
            <w:proofErr w:type="spellStart"/>
            <w:r>
              <w:rPr>
                <w:rStyle w:val="Heading1Char"/>
                <w:color w:val="000000" w:themeColor="text1"/>
                <w:sz w:val="28"/>
                <w:szCs w:val="28"/>
              </w:rPr>
              <w:t>hablantes</w:t>
            </w:r>
            <w:proofErr w:type="spellEnd"/>
            <w:r>
              <w:rPr>
                <w:rStyle w:val="Heading1Char"/>
                <w:color w:val="000000" w:themeColor="text1"/>
                <w:sz w:val="28"/>
                <w:szCs w:val="28"/>
              </w:rPr>
              <w:t xml:space="preserve"> de </w:t>
            </w:r>
            <w:proofErr w:type="spellStart"/>
            <w:r>
              <w:rPr>
                <w:rStyle w:val="Heading1Char"/>
                <w:color w:val="000000" w:themeColor="text1"/>
                <w:sz w:val="28"/>
                <w:szCs w:val="28"/>
              </w:rPr>
              <w:t>español</w:t>
            </w:r>
            <w:proofErr w:type="spellEnd"/>
            <w:r>
              <w:rPr>
                <w:rStyle w:val="Heading1Char"/>
                <w:color w:val="000000" w:themeColor="text1"/>
                <w:sz w:val="28"/>
                <w:szCs w:val="28"/>
              </w:rPr>
              <w:t xml:space="preserve"> (SMSS))</w:t>
            </w:r>
          </w:p>
          <w:p w14:paraId="0896DDA6" w14:textId="77777777" w:rsidR="00AB21C0" w:rsidRDefault="00AB21C0" w:rsidP="00BA030B">
            <w:pPr>
              <w:pStyle w:val="p1"/>
            </w:pPr>
          </w:p>
        </w:tc>
      </w:tr>
      <w:tr w:rsidR="00974DB7" w14:paraId="25424A6E" w14:textId="77777777" w:rsidTr="00FB2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2D16151D" w14:textId="77777777" w:rsidR="00416958" w:rsidRPr="00745614" w:rsidRDefault="00416958" w:rsidP="00B234F9">
            <w:pPr>
              <w:pStyle w:val="p1"/>
              <w:rPr>
                <w:color w:val="000000" w:themeColor="text1"/>
                <w:sz w:val="17"/>
                <w:szCs w:val="17"/>
              </w:rPr>
            </w:pPr>
            <w:r>
              <w:rPr>
                <w:rStyle w:val="s1"/>
              </w:rPr>
              <w:t xml:space="preserve">Tema: </w:t>
            </w:r>
            <w:proofErr w:type="spellStart"/>
            <w:r>
              <w:rPr>
                <w:rStyle w:val="s1"/>
                <w:color w:val="000000" w:themeColor="text1"/>
              </w:rPr>
              <w:t>Preocupación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ancianos</w:t>
            </w:r>
            <w:proofErr w:type="spellEnd"/>
            <w:r>
              <w:rPr>
                <w:rStyle w:val="s1"/>
                <w:color w:val="000000" w:themeColor="text1"/>
              </w:rPr>
              <w:t xml:space="preserve"> en las parroquias / </w:t>
            </w:r>
            <w:proofErr w:type="spellStart"/>
            <w:r>
              <w:rPr>
                <w:rStyle w:val="s1"/>
                <w:color w:val="000000" w:themeColor="text1"/>
              </w:rPr>
              <w:t>Alcance</w:t>
            </w:r>
            <w:proofErr w:type="spellEnd"/>
          </w:p>
          <w:p w14:paraId="4334CDD4" w14:textId="77777777" w:rsidR="00416958" w:rsidRPr="002847E7" w:rsidRDefault="00416958" w:rsidP="00677422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1. </w:t>
            </w:r>
            <w:proofErr w:type="spellStart"/>
            <w:r>
              <w:rPr>
                <w:rStyle w:val="s1"/>
                <w:color w:val="000000" w:themeColor="text1"/>
              </w:rPr>
              <w:t>Creencia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parroquias </w:t>
            </w:r>
            <w:proofErr w:type="spellStart"/>
            <w:r>
              <w:rPr>
                <w:rStyle w:val="s1"/>
                <w:color w:val="000000" w:themeColor="text1"/>
              </w:rPr>
              <w:t>deben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ofrecer</w:t>
            </w:r>
            <w:proofErr w:type="spellEnd"/>
            <w:r>
              <w:rPr>
                <w:rStyle w:val="s1"/>
                <w:color w:val="000000" w:themeColor="text1"/>
              </w:rPr>
              <w:t xml:space="preserve"> más </w:t>
            </w:r>
            <w:proofErr w:type="spellStart"/>
            <w:r>
              <w:rPr>
                <w:rStyle w:val="s1"/>
                <w:color w:val="000000" w:themeColor="text1"/>
              </w:rPr>
              <w:t>alcance</w:t>
            </w:r>
            <w:proofErr w:type="spellEnd"/>
            <w:r>
              <w:rPr>
                <w:rStyle w:val="s1"/>
                <w:color w:val="000000" w:themeColor="text1"/>
              </w:rPr>
              <w:t xml:space="preserve"> y apoyo a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ancianos</w:t>
            </w:r>
            <w:proofErr w:type="spellEnd"/>
            <w:r>
              <w:rPr>
                <w:rStyle w:val="s1"/>
                <w:color w:val="000000" w:themeColor="text1"/>
              </w:rPr>
              <w:t xml:space="preserve">, </w:t>
            </w:r>
            <w:proofErr w:type="spellStart"/>
            <w:r>
              <w:rPr>
                <w:rStyle w:val="s1"/>
                <w:color w:val="000000" w:themeColor="text1"/>
              </w:rPr>
              <w:t>que</w:t>
            </w:r>
            <w:proofErr w:type="spellEnd"/>
            <w:r>
              <w:rPr>
                <w:rStyle w:val="s1"/>
                <w:color w:val="000000" w:themeColor="text1"/>
              </w:rPr>
              <w:t xml:space="preserve"> se </w:t>
            </w:r>
            <w:proofErr w:type="spellStart"/>
            <w:r>
              <w:rPr>
                <w:rStyle w:val="s1"/>
                <w:color w:val="000000" w:themeColor="text1"/>
              </w:rPr>
              <w:t>sienten</w:t>
            </w:r>
            <w:proofErr w:type="spellEnd"/>
            <w:r>
              <w:rPr>
                <w:rStyle w:val="s1"/>
                <w:color w:val="000000" w:themeColor="text1"/>
              </w:rPr>
              <w:t xml:space="preserve"> "</w:t>
            </w:r>
            <w:proofErr w:type="spellStart"/>
            <w:r>
              <w:rPr>
                <w:rStyle w:val="s1"/>
                <w:color w:val="000000" w:themeColor="text1"/>
              </w:rPr>
              <w:t>aislados</w:t>
            </w:r>
            <w:proofErr w:type="spellEnd"/>
            <w:r>
              <w:rPr>
                <w:rStyle w:val="s1"/>
                <w:color w:val="000000" w:themeColor="text1"/>
              </w:rPr>
              <w:t xml:space="preserve">", "marginados" e "invisibles", y son </w:t>
            </w:r>
            <w:proofErr w:type="spellStart"/>
            <w:r>
              <w:rPr>
                <w:rStyle w:val="s1"/>
                <w:color w:val="000000" w:themeColor="text1"/>
              </w:rPr>
              <w:t>reacios</w:t>
            </w:r>
            <w:proofErr w:type="spellEnd"/>
            <w:r>
              <w:rPr>
                <w:rStyle w:val="s1"/>
                <w:color w:val="000000" w:themeColor="text1"/>
              </w:rPr>
              <w:t xml:space="preserve"> a </w:t>
            </w:r>
            <w:proofErr w:type="spellStart"/>
            <w:r>
              <w:rPr>
                <w:rStyle w:val="s1"/>
                <w:color w:val="000000" w:themeColor="text1"/>
              </w:rPr>
              <w:t>pedir</w:t>
            </w:r>
            <w:proofErr w:type="spellEnd"/>
            <w:r>
              <w:rPr>
                <w:rStyle w:val="s1"/>
                <w:color w:val="000000" w:themeColor="text1"/>
              </w:rPr>
              <w:t xml:space="preserve"> ayuda, </w:t>
            </w:r>
            <w:proofErr w:type="spellStart"/>
            <w:r>
              <w:rPr>
                <w:rStyle w:val="s1"/>
                <w:color w:val="000000" w:themeColor="text1"/>
              </w:rPr>
              <w:t>así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como</w:t>
            </w:r>
            <w:proofErr w:type="spellEnd"/>
            <w:r>
              <w:rPr>
                <w:rStyle w:val="s1"/>
                <w:color w:val="000000" w:themeColor="text1"/>
              </w:rPr>
              <w:t xml:space="preserve"> apoyo de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cuidadores</w:t>
            </w:r>
            <w:proofErr w:type="spellEnd"/>
          </w:p>
          <w:p w14:paraId="5BC9251E" w14:textId="77777777" w:rsidR="00416958" w:rsidRPr="00645290" w:rsidRDefault="00416958" w:rsidP="00677422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2. </w:t>
            </w:r>
            <w:proofErr w:type="spellStart"/>
            <w:r>
              <w:rPr>
                <w:rStyle w:val="s1"/>
                <w:color w:val="000000" w:themeColor="text1"/>
              </w:rPr>
              <w:t>Existe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preocupación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necesidad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de </w:t>
            </w:r>
            <w:proofErr w:type="spellStart"/>
            <w:r>
              <w:rPr>
                <w:rStyle w:val="s1"/>
                <w:color w:val="000000" w:themeColor="text1"/>
              </w:rPr>
              <w:t>una</w:t>
            </w:r>
            <w:proofErr w:type="spellEnd"/>
            <w:r>
              <w:rPr>
                <w:rStyle w:val="s1"/>
                <w:color w:val="000000" w:themeColor="text1"/>
              </w:rPr>
              <w:t xml:space="preserve"> mayor </w:t>
            </w:r>
            <w:proofErr w:type="spellStart"/>
            <w:r>
              <w:rPr>
                <w:rStyle w:val="s1"/>
                <w:color w:val="000000" w:themeColor="text1"/>
              </w:rPr>
              <w:t>difusión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con la comunidad general (</w:t>
            </w:r>
            <w:proofErr w:type="spellStart"/>
            <w:r>
              <w:rPr>
                <w:rStyle w:val="s1"/>
                <w:color w:val="000000" w:themeColor="text1"/>
              </w:rPr>
              <w:t>reconociendo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algunas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de apoyo,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ejemplo</w:t>
            </w:r>
            <w:proofErr w:type="spellEnd"/>
            <w:r>
              <w:rPr>
                <w:rStyle w:val="s1"/>
                <w:color w:val="000000" w:themeColor="text1"/>
              </w:rPr>
              <w:t xml:space="preserve">, San Vicente de </w:t>
            </w:r>
            <w:proofErr w:type="spellStart"/>
            <w:r>
              <w:rPr>
                <w:rStyle w:val="s1"/>
                <w:color w:val="000000" w:themeColor="text1"/>
              </w:rPr>
              <w:t>Paúl</w:t>
            </w:r>
            <w:proofErr w:type="spellEnd"/>
            <w:r>
              <w:rPr>
                <w:rStyle w:val="s1"/>
                <w:color w:val="000000" w:themeColor="text1"/>
              </w:rPr>
              <w:t>, Banco de Alimentos)</w:t>
            </w:r>
          </w:p>
          <w:p w14:paraId="4EA1C757" w14:textId="77777777" w:rsidR="00416958" w:rsidRPr="00D8795A" w:rsidRDefault="00416958" w:rsidP="00677422">
            <w:pPr>
              <w:pStyle w:val="p1"/>
              <w:ind w:left="330" w:hanging="330"/>
              <w:rPr>
                <w:color w:val="000000" w:themeColor="text1"/>
              </w:rPr>
            </w:pPr>
            <w:r>
              <w:rPr>
                <w:rStyle w:val="s1"/>
              </w:rPr>
              <w:t xml:space="preserve">3. </w:t>
            </w:r>
            <w:proofErr w:type="spellStart"/>
            <w:r>
              <w:rPr>
                <w:rStyle w:val="s1"/>
                <w:color w:val="000000" w:themeColor="text1"/>
              </w:rPr>
              <w:t>Considerar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cómo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parroquias pueden </w:t>
            </w:r>
            <w:proofErr w:type="spellStart"/>
            <w:r>
              <w:rPr>
                <w:rStyle w:val="s1"/>
                <w:color w:val="000000" w:themeColor="text1"/>
              </w:rPr>
              <w:t>participar</w:t>
            </w:r>
            <w:proofErr w:type="spellEnd"/>
            <w:r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>
              <w:rPr>
                <w:rStyle w:val="s1"/>
                <w:color w:val="000000" w:themeColor="text1"/>
              </w:rPr>
              <w:t>esfuerzos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actividades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colaborativas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multidenominacionales</w:t>
            </w:r>
            <w:proofErr w:type="spellEnd"/>
          </w:p>
          <w:p w14:paraId="6BB8A296" w14:textId="77777777" w:rsidR="00974DB7" w:rsidRDefault="00974DB7" w:rsidP="00BA030B"/>
        </w:tc>
      </w:tr>
      <w:tr w:rsidR="00974DB7" w14:paraId="555A309D" w14:textId="77777777" w:rsidTr="00FB2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8E8E8" w:themeFill="background2"/>
          </w:tcPr>
          <w:p w14:paraId="46691FB6" w14:textId="4ED45089" w:rsidR="00C522DD" w:rsidRDefault="00C522DD" w:rsidP="00AC68A7">
            <w:pPr>
              <w:pStyle w:val="p1"/>
              <w:jc w:val="center"/>
              <w:rPr>
                <w:rStyle w:val="s1"/>
                <w:b w:val="0"/>
                <w:bCs w:val="0"/>
                <w:color w:val="000000" w:themeColor="text1"/>
              </w:rPr>
            </w:pPr>
            <w:proofErr w:type="spellStart"/>
            <w:r w:rsidRPr="00AC68A7">
              <w:rPr>
                <w:rStyle w:val="s1"/>
                <w:color w:val="000000" w:themeColor="text1"/>
              </w:rPr>
              <w:t>Citas</w:t>
            </w:r>
            <w:proofErr w:type="spellEnd"/>
            <w:r w:rsidRPr="00AC68A7"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 w:rsidRPr="00AC68A7">
              <w:rPr>
                <w:rStyle w:val="s1"/>
                <w:color w:val="000000" w:themeColor="text1"/>
              </w:rPr>
              <w:t>sugerencias</w:t>
            </w:r>
            <w:proofErr w:type="spellEnd"/>
            <w:r w:rsidRPr="00AC68A7">
              <w:rPr>
                <w:rStyle w:val="s1"/>
                <w:color w:val="000000" w:themeColor="text1"/>
              </w:rPr>
              <w:t xml:space="preserve"> clave </w:t>
            </w:r>
            <w:proofErr w:type="spellStart"/>
            <w:r w:rsidRPr="00AC68A7">
              <w:rPr>
                <w:rStyle w:val="s1"/>
                <w:color w:val="000000" w:themeColor="text1"/>
              </w:rPr>
              <w:t>que</w:t>
            </w:r>
            <w:proofErr w:type="spellEnd"/>
            <w:r w:rsidRPr="00AC68A7">
              <w:rPr>
                <w:rStyle w:val="s1"/>
                <w:color w:val="000000" w:themeColor="text1"/>
              </w:rPr>
              <w:t xml:space="preserve"> </w:t>
            </w:r>
            <w:proofErr w:type="spellStart"/>
            <w:r w:rsidRPr="00AC68A7">
              <w:rPr>
                <w:rStyle w:val="s1"/>
                <w:color w:val="000000" w:themeColor="text1"/>
              </w:rPr>
              <w:t>merece</w:t>
            </w:r>
            <w:proofErr w:type="spellEnd"/>
            <w:r w:rsidRPr="00AC68A7">
              <w:rPr>
                <w:rStyle w:val="s1"/>
                <w:color w:val="000000" w:themeColor="text1"/>
              </w:rPr>
              <w:t xml:space="preserve"> </w:t>
            </w:r>
            <w:proofErr w:type="spellStart"/>
            <w:r w:rsidRPr="00AC68A7">
              <w:rPr>
                <w:rStyle w:val="s1"/>
                <w:color w:val="000000" w:themeColor="text1"/>
              </w:rPr>
              <w:t>destacar</w:t>
            </w:r>
            <w:proofErr w:type="spellEnd"/>
            <w:r w:rsidRPr="00AC68A7">
              <w:rPr>
                <w:rStyle w:val="s1"/>
                <w:color w:val="000000" w:themeColor="text1"/>
              </w:rPr>
              <w:t xml:space="preserve"> en </w:t>
            </w:r>
            <w:proofErr w:type="spellStart"/>
            <w:r w:rsidRPr="00AC68A7">
              <w:rPr>
                <w:rStyle w:val="s1"/>
                <w:color w:val="000000" w:themeColor="text1"/>
              </w:rPr>
              <w:t>síntesis</w:t>
            </w:r>
            <w:proofErr w:type="spellEnd"/>
            <w:r w:rsidRPr="00AC68A7">
              <w:rPr>
                <w:rStyle w:val="s1"/>
                <w:color w:val="000000" w:themeColor="text1"/>
              </w:rPr>
              <w:t>:</w:t>
            </w:r>
          </w:p>
          <w:p w14:paraId="656F7FA2" w14:textId="77777777" w:rsidR="00AC68A7" w:rsidRPr="00AC68A7" w:rsidRDefault="00AC68A7" w:rsidP="00AC68A7">
            <w:pPr>
              <w:pStyle w:val="p1"/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4954427F" w14:textId="4A8F7CB7" w:rsidR="0090596E" w:rsidRDefault="00C522DD" w:rsidP="00BF04B2">
            <w:pPr>
              <w:pStyle w:val="p1"/>
              <w:numPr>
                <w:ilvl w:val="0"/>
                <w:numId w:val="2"/>
              </w:numPr>
              <w:ind w:left="255" w:hanging="270"/>
              <w:rPr>
                <w:rStyle w:val="s1"/>
                <w:b w:val="0"/>
                <w:bCs w:val="0"/>
                <w:color w:val="000000" w:themeColor="text1"/>
              </w:rPr>
            </w:pPr>
            <w:proofErr w:type="spellStart"/>
            <w:r>
              <w:rPr>
                <w:rStyle w:val="s1"/>
                <w:color w:val="000000" w:themeColor="text1"/>
              </w:rPr>
              <w:t>Preocupación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parte</w:t>
            </w:r>
            <w:proofErr w:type="spellEnd"/>
            <w:r>
              <w:rPr>
                <w:rStyle w:val="s1"/>
                <w:color w:val="000000" w:themeColor="text1"/>
              </w:rPr>
              <w:t xml:space="preserve"> de QA y SJ (y </w:t>
            </w:r>
            <w:proofErr w:type="spellStart"/>
            <w:r>
              <w:rPr>
                <w:rStyle w:val="s1"/>
                <w:color w:val="000000" w:themeColor="text1"/>
              </w:rPr>
              <w:t>potencialmente</w:t>
            </w:r>
            <w:proofErr w:type="spellEnd"/>
            <w:r>
              <w:rPr>
                <w:rStyle w:val="s1"/>
                <w:color w:val="000000" w:themeColor="text1"/>
              </w:rPr>
              <w:t xml:space="preserve"> SMSS)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la </w:t>
            </w:r>
            <w:proofErr w:type="spellStart"/>
            <w:r>
              <w:rPr>
                <w:rStyle w:val="s1"/>
                <w:color w:val="000000" w:themeColor="text1"/>
              </w:rPr>
              <w:t>posibilidad</w:t>
            </w:r>
            <w:proofErr w:type="spellEnd"/>
            <w:r>
              <w:rPr>
                <w:rStyle w:val="s1"/>
                <w:color w:val="000000" w:themeColor="text1"/>
              </w:rPr>
              <w:t xml:space="preserve"> de "</w:t>
            </w:r>
            <w:proofErr w:type="spellStart"/>
            <w:r>
              <w:rPr>
                <w:rStyle w:val="s1"/>
                <w:color w:val="000000" w:themeColor="text1"/>
              </w:rPr>
              <w:t>fusionar</w:t>
            </w:r>
            <w:proofErr w:type="spellEnd"/>
            <w:r>
              <w:rPr>
                <w:rStyle w:val="s1"/>
                <w:color w:val="000000" w:themeColor="text1"/>
              </w:rPr>
              <w:t xml:space="preserve">" las parroquias </w:t>
            </w:r>
            <w:proofErr w:type="spellStart"/>
            <w:r>
              <w:rPr>
                <w:rStyle w:val="s1"/>
                <w:color w:val="000000" w:themeColor="text1"/>
              </w:rPr>
              <w:t>cerrando</w:t>
            </w:r>
            <w:proofErr w:type="spellEnd"/>
            <w:r>
              <w:rPr>
                <w:rStyle w:val="s1"/>
                <w:color w:val="000000" w:themeColor="text1"/>
              </w:rPr>
              <w:t xml:space="preserve"> las </w:t>
            </w:r>
            <w:proofErr w:type="spellStart"/>
            <w:r>
              <w:rPr>
                <w:rStyle w:val="s1"/>
                <w:color w:val="000000" w:themeColor="text1"/>
              </w:rPr>
              <w:t>ubicaciones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actuales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onstruyendo</w:t>
            </w:r>
            <w:proofErr w:type="spellEnd"/>
            <w:r>
              <w:rPr>
                <w:rStyle w:val="s1"/>
                <w:color w:val="000000" w:themeColor="text1"/>
              </w:rPr>
              <w:t xml:space="preserve"> un </w:t>
            </w:r>
            <w:proofErr w:type="spellStart"/>
            <w:r>
              <w:rPr>
                <w:rStyle w:val="s1"/>
                <w:color w:val="000000" w:themeColor="text1"/>
              </w:rPr>
              <w:t>edificio</w:t>
            </w:r>
            <w:proofErr w:type="spellEnd"/>
            <w:r>
              <w:rPr>
                <w:rStyle w:val="s1"/>
                <w:color w:val="000000" w:themeColor="text1"/>
              </w:rPr>
              <w:t xml:space="preserve"> de iglesia nuevo y más grande en el </w:t>
            </w:r>
            <w:proofErr w:type="spellStart"/>
            <w:r>
              <w:rPr>
                <w:rStyle w:val="s1"/>
                <w:color w:val="000000" w:themeColor="text1"/>
              </w:rPr>
              <w:t>centro</w:t>
            </w:r>
            <w:proofErr w:type="spellEnd"/>
            <w:r>
              <w:rPr>
                <w:rStyle w:val="s1"/>
                <w:color w:val="000000" w:themeColor="text1"/>
              </w:rPr>
              <w:t>.</w:t>
            </w:r>
          </w:p>
          <w:p w14:paraId="30F98BBE" w14:textId="77777777" w:rsidR="00974DB7" w:rsidRPr="00AC68A7" w:rsidRDefault="00C522DD" w:rsidP="00BF04B2">
            <w:pPr>
              <w:pStyle w:val="p1"/>
              <w:numPr>
                <w:ilvl w:val="0"/>
                <w:numId w:val="2"/>
              </w:numPr>
              <w:ind w:left="255" w:hanging="270"/>
              <w:rPr>
                <w:rStyle w:val="s1"/>
              </w:rPr>
            </w:pPr>
            <w:proofErr w:type="spellStart"/>
            <w:r>
              <w:rPr>
                <w:rStyle w:val="s1"/>
                <w:color w:val="000000" w:themeColor="text1"/>
              </w:rPr>
              <w:t>Preocupación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el </w:t>
            </w:r>
            <w:proofErr w:type="spellStart"/>
            <w:r>
              <w:rPr>
                <w:rStyle w:val="s1"/>
                <w:color w:val="000000" w:themeColor="text1"/>
              </w:rPr>
              <w:t>coste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así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como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por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desafíos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geográficos</w:t>
            </w:r>
            <w:proofErr w:type="spellEnd"/>
            <w:r>
              <w:rPr>
                <w:rStyle w:val="s1"/>
                <w:color w:val="000000" w:themeColor="text1"/>
              </w:rPr>
              <w:t xml:space="preserve"> y </w:t>
            </w:r>
            <w:proofErr w:type="spellStart"/>
            <w:r>
              <w:rPr>
                <w:rStyle w:val="s1"/>
                <w:color w:val="000000" w:themeColor="text1"/>
              </w:rPr>
              <w:t>logísticos</w:t>
            </w:r>
            <w:proofErr w:type="spellEnd"/>
            <w:r>
              <w:rPr>
                <w:rStyle w:val="s1"/>
                <w:color w:val="000000" w:themeColor="text1"/>
              </w:rPr>
              <w:t xml:space="preserve"> para </w:t>
            </w:r>
            <w:proofErr w:type="spellStart"/>
            <w:r>
              <w:rPr>
                <w:rStyle w:val="s1"/>
                <w:color w:val="000000" w:themeColor="text1"/>
              </w:rPr>
              <w:t>los</w:t>
            </w:r>
            <w:proofErr w:type="spellEnd"/>
            <w:r>
              <w:rPr>
                <w:rStyle w:val="s1"/>
                <w:color w:val="000000" w:themeColor="text1"/>
              </w:rPr>
              <w:t xml:space="preserve"> </w:t>
            </w:r>
            <w:proofErr w:type="spellStart"/>
            <w:r>
              <w:rPr>
                <w:rStyle w:val="s1"/>
                <w:color w:val="000000" w:themeColor="text1"/>
              </w:rPr>
              <w:t>feligreses</w:t>
            </w:r>
            <w:proofErr w:type="spellEnd"/>
            <w:r>
              <w:rPr>
                <w:rStyle w:val="s1"/>
                <w:color w:val="000000" w:themeColor="text1"/>
              </w:rPr>
              <w:t>.</w:t>
            </w:r>
          </w:p>
          <w:p w14:paraId="220FDB3B" w14:textId="7DB04295" w:rsidR="00AC68A7" w:rsidRDefault="00AC68A7" w:rsidP="00AC68A7">
            <w:pPr>
              <w:pStyle w:val="p1"/>
              <w:ind w:left="255"/>
            </w:pPr>
          </w:p>
        </w:tc>
      </w:tr>
    </w:tbl>
    <w:p w14:paraId="74DACBD7" w14:textId="77777777" w:rsidR="00893726" w:rsidRDefault="00893726"/>
    <w:sectPr w:rsidR="0089372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80C61" w14:textId="77777777" w:rsidR="00847092" w:rsidRDefault="00847092" w:rsidP="00974DB7">
      <w:pPr>
        <w:spacing w:after="0" w:line="240" w:lineRule="auto"/>
      </w:pPr>
      <w:r>
        <w:separator/>
      </w:r>
    </w:p>
  </w:endnote>
  <w:endnote w:type="continuationSeparator" w:id="0">
    <w:p w14:paraId="56D59B8A" w14:textId="77777777" w:rsidR="00847092" w:rsidRDefault="00847092" w:rsidP="0097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E1DB" w14:textId="77777777" w:rsidR="00847092" w:rsidRDefault="00847092" w:rsidP="00974DB7">
      <w:pPr>
        <w:spacing w:after="0" w:line="240" w:lineRule="auto"/>
      </w:pPr>
      <w:r>
        <w:separator/>
      </w:r>
    </w:p>
  </w:footnote>
  <w:footnote w:type="continuationSeparator" w:id="0">
    <w:p w14:paraId="00992B61" w14:textId="77777777" w:rsidR="00847092" w:rsidRDefault="00847092" w:rsidP="0097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2DAE" w14:textId="77777777" w:rsidR="00DF6308" w:rsidRDefault="00DF6308" w:rsidP="00DF6308">
    <w:pPr>
      <w:pStyle w:val="p1"/>
      <w:jc w:val="center"/>
      <w:rPr>
        <w:rStyle w:val="s1"/>
      </w:rPr>
    </w:pPr>
    <w:r>
      <w:rPr>
        <w:rStyle w:val="s1"/>
        <w:b/>
        <w:bCs/>
      </w:rPr>
      <w:t>PARTNERS IN THE GOSPEL</w:t>
    </w:r>
  </w:p>
  <w:p w14:paraId="33824EAB" w14:textId="77777777" w:rsidR="00DF6308" w:rsidRDefault="00DF6308" w:rsidP="00DF6308">
    <w:pPr>
      <w:pStyle w:val="p1"/>
      <w:jc w:val="center"/>
    </w:pPr>
    <w:r>
      <w:rPr>
        <w:rStyle w:val="s1"/>
      </w:rPr>
      <w:t>Parish Family Input Review: Themes and Trends Expressed at First Listening Sessions throughout the Parish Family</w:t>
    </w:r>
  </w:p>
  <w:p w14:paraId="6DA043ED" w14:textId="3CC3EE7A" w:rsidR="00974DB7" w:rsidRDefault="00DF6308" w:rsidP="00DF6308">
    <w:pPr>
      <w:pStyle w:val="Header"/>
      <w:jc w:val="center"/>
    </w:pPr>
    <w:r>
      <w:t>“Who Are We?”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45F89"/>
    <w:multiLevelType w:val="hybridMultilevel"/>
    <w:tmpl w:val="C8944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95273"/>
    <w:multiLevelType w:val="hybridMultilevel"/>
    <w:tmpl w:val="AB74F0C4"/>
    <w:lvl w:ilvl="0" w:tplc="3FB20770">
      <w:start w:val="1"/>
      <w:numFmt w:val="decimal"/>
      <w:lvlText w:val="%1."/>
      <w:lvlJc w:val="left"/>
      <w:pPr>
        <w:ind w:left="720" w:hanging="360"/>
      </w:pPr>
      <w:rPr>
        <w:b/>
        <w:bCs/>
        <w:color w:val="00AA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618156">
    <w:abstractNumId w:val="0"/>
  </w:num>
  <w:num w:numId="2" w16cid:durableId="1286426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1F"/>
    <w:rsid w:val="00031558"/>
    <w:rsid w:val="000B5C51"/>
    <w:rsid w:val="00156183"/>
    <w:rsid w:val="00276098"/>
    <w:rsid w:val="0035419F"/>
    <w:rsid w:val="003B2922"/>
    <w:rsid w:val="003E6B7D"/>
    <w:rsid w:val="00416958"/>
    <w:rsid w:val="004841EE"/>
    <w:rsid w:val="004C0184"/>
    <w:rsid w:val="004D3D10"/>
    <w:rsid w:val="0059185D"/>
    <w:rsid w:val="00593266"/>
    <w:rsid w:val="00597A42"/>
    <w:rsid w:val="0066274F"/>
    <w:rsid w:val="00677422"/>
    <w:rsid w:val="007479CB"/>
    <w:rsid w:val="007717D4"/>
    <w:rsid w:val="00824981"/>
    <w:rsid w:val="008450D2"/>
    <w:rsid w:val="00847092"/>
    <w:rsid w:val="0085051F"/>
    <w:rsid w:val="00893726"/>
    <w:rsid w:val="008A7D3F"/>
    <w:rsid w:val="008E5BE9"/>
    <w:rsid w:val="008F5BB5"/>
    <w:rsid w:val="0090596E"/>
    <w:rsid w:val="00936CDF"/>
    <w:rsid w:val="00974DB7"/>
    <w:rsid w:val="009B673D"/>
    <w:rsid w:val="00AB21C0"/>
    <w:rsid w:val="00AC68A7"/>
    <w:rsid w:val="00B15537"/>
    <w:rsid w:val="00B46D3F"/>
    <w:rsid w:val="00B6073A"/>
    <w:rsid w:val="00BF04B2"/>
    <w:rsid w:val="00C522DD"/>
    <w:rsid w:val="00C6706C"/>
    <w:rsid w:val="00CA2246"/>
    <w:rsid w:val="00CF5B47"/>
    <w:rsid w:val="00DC446B"/>
    <w:rsid w:val="00DF6308"/>
    <w:rsid w:val="00FB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85F9"/>
  <w15:chartTrackingRefBased/>
  <w15:docId w15:val="{EE127BE9-59A0-4DC4-9A6D-A304513E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DB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51F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51F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850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51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74DB7"/>
    <w:pPr>
      <w:spacing w:after="0" w:line="240" w:lineRule="auto"/>
    </w:pPr>
    <w:rPr>
      <w:rFonts w:ascii="Helvetica" w:hAnsi="Helvetica" w:cs="Times New Roman"/>
      <w:color w:val="009444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974DB7"/>
    <w:rPr>
      <w:rFonts w:ascii="Helvetica" w:hAnsi="Helvetica" w:hint="default"/>
      <w:b w:val="0"/>
      <w:bCs w:val="0"/>
      <w:i w:val="0"/>
      <w:iCs w:val="0"/>
      <w:sz w:val="28"/>
      <w:szCs w:val="28"/>
    </w:rPr>
  </w:style>
  <w:style w:type="table" w:styleId="PlainTable1">
    <w:name w:val="Plain Table 1"/>
    <w:basedOn w:val="TableNormal"/>
    <w:uiPriority w:val="41"/>
    <w:rsid w:val="00974DB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74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DB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74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DB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761</Words>
  <Characters>4315</Characters>
  <Application>Microsoft Office Word</Application>
  <DocSecurity>0</DocSecurity>
  <Lines>134</Lines>
  <Paragraphs>72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Aldana</dc:creator>
  <cp:keywords/>
  <dc:description/>
  <cp:lastModifiedBy>John Aldana</cp:lastModifiedBy>
  <cp:revision>36</cp:revision>
  <dcterms:created xsi:type="dcterms:W3CDTF">2026-09-14T17:34:00Z</dcterms:created>
  <dcterms:modified xsi:type="dcterms:W3CDTF">2026-09-14T18:17:00Z</dcterms:modified>
</cp:coreProperties>
</file>